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3A4D" w:rsidRPr="00B13850" w:rsidRDefault="008B3A4D" w:rsidP="008B3A4D">
      <w:pPr>
        <w:jc w:val="center"/>
        <w:rPr>
          <w:rFonts w:eastAsia="仿宋_GB2312"/>
          <w:b/>
          <w:color w:val="FF0000"/>
          <w:spacing w:val="20"/>
          <w:w w:val="43"/>
          <w:sz w:val="28"/>
          <w:szCs w:val="28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8B3A4D" w:rsidRDefault="008B3A4D" w:rsidP="008B3A4D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rFonts w:hint="eastAsia"/>
          <w:b/>
          <w:sz w:val="30"/>
        </w:rPr>
        <w:t>201</w:t>
      </w:r>
      <w:r w:rsidR="009C1648">
        <w:rPr>
          <w:rFonts w:hint="eastAsia"/>
          <w:b/>
          <w:sz w:val="30"/>
        </w:rPr>
        <w:t>6</w:t>
      </w:r>
      <w:r>
        <w:rPr>
          <w:rFonts w:hint="eastAsia"/>
          <w:b/>
          <w:sz w:val="30"/>
        </w:rPr>
        <w:t>）第</w:t>
      </w:r>
      <w:r w:rsidR="009C1648">
        <w:rPr>
          <w:rFonts w:hint="eastAsia"/>
          <w:b/>
          <w:sz w:val="30"/>
        </w:rPr>
        <w:t>22</w:t>
      </w:r>
      <w:r>
        <w:rPr>
          <w:rFonts w:hint="eastAsia"/>
          <w:b/>
          <w:sz w:val="30"/>
        </w:rPr>
        <w:t>号</w:t>
      </w:r>
    </w:p>
    <w:p w:rsidR="008B3A4D" w:rsidRDefault="00AE0CBB" w:rsidP="008B3A4D">
      <w:pPr>
        <w:spacing w:line="400" w:lineRule="exact"/>
        <w:ind w:rightChars="-587" w:right="-1233"/>
        <w:rPr>
          <w:rFonts w:ascii="楷体_GB2312" w:eastAsia="楷体_GB2312" w:hAnsi="华文中宋"/>
          <w:sz w:val="36"/>
        </w:rPr>
      </w:pPr>
      <w:r>
        <w:rPr>
          <w:rFonts w:ascii="楷体_GB2312" w:eastAsia="楷体_GB2312" w:hAnsi="华文中宋"/>
          <w:noProof/>
          <w:sz w:val="36"/>
        </w:rPr>
        <w:pict>
          <v:line id="_x0000_s1026" style="position:absolute;left:0;text-align:left;z-index:251660288" from="27pt,15.6pt" to="468pt,15.65pt" strokecolor="red" strokeweight="2.25pt"/>
        </w:pict>
      </w:r>
    </w:p>
    <w:p w:rsidR="008B3A4D" w:rsidRDefault="008B3A4D" w:rsidP="008B3A4D">
      <w:pPr>
        <w:spacing w:line="400" w:lineRule="exact"/>
        <w:ind w:rightChars="-587" w:right="-1233"/>
        <w:rPr>
          <w:rFonts w:ascii="仿宋_GB2312" w:eastAsia="仿宋_GB2312" w:hAnsi="仿宋_GB2312"/>
          <w:b/>
          <w:sz w:val="36"/>
        </w:rPr>
      </w:pPr>
    </w:p>
    <w:p w:rsidR="00627A7B" w:rsidRPr="00EC3ED0" w:rsidRDefault="00627A7B">
      <w:pPr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EC3ED0">
        <w:rPr>
          <w:rFonts w:ascii="仿宋_GB2312" w:eastAsia="仿宋_GB2312" w:hAnsi="宋体" w:cs="宋体" w:hint="eastAsia"/>
          <w:b/>
          <w:sz w:val="36"/>
          <w:szCs w:val="36"/>
        </w:rPr>
        <w:t>关于公布《无锡职业技术学院团费收缴、使用和管理的规定</w:t>
      </w:r>
      <w:r w:rsidR="004659C1" w:rsidRPr="00EC3ED0">
        <w:rPr>
          <w:rFonts w:ascii="仿宋_GB2312" w:eastAsia="仿宋_GB2312" w:hAnsi="宋体" w:cs="宋体" w:hint="eastAsia"/>
          <w:b/>
          <w:sz w:val="36"/>
          <w:szCs w:val="36"/>
        </w:rPr>
        <w:t>（修订）</w:t>
      </w:r>
      <w:r w:rsidRPr="00EC3ED0">
        <w:rPr>
          <w:rFonts w:ascii="仿宋_GB2312" w:eastAsia="仿宋_GB2312" w:hAnsi="宋体" w:cs="宋体" w:hint="eastAsia"/>
          <w:b/>
          <w:sz w:val="36"/>
          <w:szCs w:val="36"/>
        </w:rPr>
        <w:t>》的</w:t>
      </w:r>
      <w:r w:rsidR="004659C1">
        <w:rPr>
          <w:rFonts w:ascii="仿宋_GB2312" w:eastAsia="仿宋_GB2312" w:hAnsi="宋体" w:cs="宋体" w:hint="eastAsia"/>
          <w:b/>
          <w:sz w:val="36"/>
          <w:szCs w:val="36"/>
        </w:rPr>
        <w:t>通知</w:t>
      </w:r>
    </w:p>
    <w:p w:rsidR="00627A7B" w:rsidRPr="004659C1" w:rsidRDefault="00627A7B">
      <w:pPr>
        <w:jc w:val="center"/>
        <w:rPr>
          <w:rFonts w:ascii="仿宋_GB2312" w:eastAsia="仿宋_GB2312" w:hAnsi="宋体" w:cs="宋体"/>
          <w:sz w:val="28"/>
          <w:szCs w:val="28"/>
        </w:rPr>
      </w:pPr>
    </w:p>
    <w:p w:rsidR="00627A7B" w:rsidRPr="008B3A4D" w:rsidRDefault="00627A7B" w:rsidP="00627A7B">
      <w:pPr>
        <w:jc w:val="left"/>
        <w:rPr>
          <w:rFonts w:ascii="仿宋_GB2312" w:eastAsia="仿宋_GB2312" w:hAnsi="宋体" w:cs="宋体"/>
          <w:sz w:val="28"/>
          <w:szCs w:val="28"/>
        </w:rPr>
      </w:pPr>
      <w:r w:rsidRPr="008B3A4D">
        <w:rPr>
          <w:rFonts w:ascii="仿宋_GB2312" w:eastAsia="仿宋_GB2312" w:hAnsi="宋体" w:cs="宋体" w:hint="eastAsia"/>
          <w:sz w:val="28"/>
          <w:szCs w:val="28"/>
        </w:rPr>
        <w:t>各分团委、团支部：</w:t>
      </w:r>
    </w:p>
    <w:p w:rsidR="00627A7B" w:rsidRPr="008B3A4D" w:rsidRDefault="00627A7B" w:rsidP="00627A7B">
      <w:pPr>
        <w:ind w:firstLine="570"/>
        <w:jc w:val="left"/>
        <w:rPr>
          <w:rFonts w:ascii="仿宋_GB2312" w:eastAsia="仿宋_GB2312" w:hAnsi="宋体" w:cs="宋体"/>
          <w:sz w:val="28"/>
          <w:szCs w:val="28"/>
        </w:rPr>
      </w:pPr>
      <w:r w:rsidRPr="008B3A4D">
        <w:rPr>
          <w:rFonts w:ascii="仿宋_GB2312" w:eastAsia="仿宋_GB2312" w:hAnsi="宋体" w:cs="宋体" w:hint="eastAsia"/>
          <w:sz w:val="28"/>
          <w:szCs w:val="28"/>
        </w:rPr>
        <w:t>为了规范我校团费收缴、使用和管理工作，根据《中国共产主义青年团章程》以及团中央《关于中国共青团团费收缴、使用和管理的规定》的有关规定，校团委对《无锡职业技术学院团费收缴、使用和管理的规定》进行了修订，现予以公布，请各学院分团委、团支部参照执行。</w:t>
      </w:r>
    </w:p>
    <w:p w:rsidR="00627A7B" w:rsidRPr="008B3A4D" w:rsidRDefault="00627A7B" w:rsidP="00627A7B">
      <w:pPr>
        <w:ind w:firstLine="570"/>
        <w:jc w:val="left"/>
        <w:rPr>
          <w:rFonts w:ascii="仿宋_GB2312" w:eastAsia="仿宋_GB2312" w:hAnsi="宋体" w:cs="宋体"/>
          <w:sz w:val="28"/>
          <w:szCs w:val="28"/>
        </w:rPr>
      </w:pPr>
    </w:p>
    <w:p w:rsidR="00627A7B" w:rsidRPr="008B3A4D" w:rsidRDefault="00627A7B" w:rsidP="00627A7B">
      <w:pPr>
        <w:ind w:firstLine="570"/>
        <w:jc w:val="right"/>
        <w:rPr>
          <w:rFonts w:ascii="仿宋_GB2312" w:eastAsia="仿宋_GB2312" w:hAnsi="宋体" w:cs="宋体"/>
          <w:sz w:val="28"/>
          <w:szCs w:val="28"/>
        </w:rPr>
      </w:pPr>
    </w:p>
    <w:p w:rsidR="00627A7B" w:rsidRPr="008B3A4D" w:rsidRDefault="00627A7B" w:rsidP="00627A7B">
      <w:pPr>
        <w:ind w:firstLine="570"/>
        <w:jc w:val="right"/>
        <w:rPr>
          <w:rFonts w:ascii="仿宋_GB2312" w:eastAsia="仿宋_GB2312" w:hAnsi="宋体" w:cs="宋体"/>
          <w:sz w:val="28"/>
          <w:szCs w:val="28"/>
        </w:rPr>
      </w:pPr>
      <w:r w:rsidRPr="008B3A4D">
        <w:rPr>
          <w:rFonts w:ascii="仿宋_GB2312" w:eastAsia="仿宋_GB2312" w:hAnsi="宋体" w:cs="宋体" w:hint="eastAsia"/>
          <w:sz w:val="28"/>
          <w:szCs w:val="28"/>
        </w:rPr>
        <w:t>共青团无锡职业技术学院委员会</w:t>
      </w:r>
    </w:p>
    <w:p w:rsidR="00627A7B" w:rsidRPr="008B3A4D" w:rsidRDefault="009C1648" w:rsidP="009C1648">
      <w:pPr>
        <w:ind w:right="560" w:firstLine="570"/>
        <w:jc w:val="center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</w:t>
      </w:r>
      <w:r w:rsidR="00627A7B" w:rsidRPr="008B3A4D">
        <w:rPr>
          <w:rFonts w:ascii="仿宋_GB2312" w:eastAsia="仿宋_GB2312" w:hAnsi="宋体" w:cs="宋体" w:hint="eastAsia"/>
          <w:sz w:val="28"/>
          <w:szCs w:val="28"/>
        </w:rPr>
        <w:t>201</w:t>
      </w:r>
      <w:r>
        <w:rPr>
          <w:rFonts w:ascii="仿宋_GB2312" w:eastAsia="仿宋_GB2312" w:hAnsi="宋体" w:cs="宋体" w:hint="eastAsia"/>
          <w:sz w:val="28"/>
          <w:szCs w:val="28"/>
        </w:rPr>
        <w:t>6</w:t>
      </w:r>
      <w:r w:rsidR="00627A7B" w:rsidRPr="008B3A4D"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>10</w:t>
      </w:r>
      <w:r w:rsidR="00627A7B" w:rsidRPr="008B3A4D"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</w:rPr>
        <w:t>13</w:t>
      </w:r>
      <w:r w:rsidR="00627A7B" w:rsidRPr="008B3A4D">
        <w:rPr>
          <w:rFonts w:ascii="仿宋_GB2312" w:eastAsia="仿宋_GB2312" w:hAnsi="宋体" w:cs="宋体" w:hint="eastAsia"/>
          <w:sz w:val="28"/>
          <w:szCs w:val="28"/>
        </w:rPr>
        <w:t>日</w:t>
      </w:r>
    </w:p>
    <w:p w:rsidR="00627A7B" w:rsidRPr="008B3A4D" w:rsidRDefault="00627A7B" w:rsidP="00627A7B">
      <w:pPr>
        <w:ind w:firstLine="570"/>
        <w:jc w:val="right"/>
        <w:rPr>
          <w:rFonts w:ascii="仿宋_GB2312" w:eastAsia="仿宋_GB2312" w:hAnsi="宋体" w:cs="宋体"/>
          <w:sz w:val="28"/>
          <w:szCs w:val="28"/>
        </w:rPr>
      </w:pPr>
    </w:p>
    <w:p w:rsidR="00627A7B" w:rsidRPr="008B3A4D" w:rsidRDefault="00627A7B" w:rsidP="00627A7B">
      <w:pPr>
        <w:ind w:firstLine="570"/>
        <w:jc w:val="right"/>
        <w:rPr>
          <w:rFonts w:ascii="仿宋_GB2312" w:eastAsia="仿宋_GB2312" w:hAnsi="宋体" w:cs="宋体"/>
          <w:sz w:val="28"/>
          <w:szCs w:val="28"/>
        </w:rPr>
      </w:pPr>
    </w:p>
    <w:p w:rsidR="00627A7B" w:rsidRPr="008B3A4D" w:rsidRDefault="00627A7B" w:rsidP="00627A7B">
      <w:pPr>
        <w:ind w:firstLine="570"/>
        <w:jc w:val="right"/>
        <w:rPr>
          <w:rFonts w:ascii="仿宋_GB2312" w:eastAsia="仿宋_GB2312" w:hAnsi="宋体" w:cs="宋体"/>
          <w:sz w:val="28"/>
          <w:szCs w:val="28"/>
        </w:rPr>
      </w:pPr>
    </w:p>
    <w:p w:rsidR="00627A7B" w:rsidRPr="008B3A4D" w:rsidRDefault="00627A7B" w:rsidP="00627A7B">
      <w:pPr>
        <w:rPr>
          <w:rFonts w:ascii="仿宋_GB2312" w:eastAsia="仿宋_GB2312" w:hAnsi="宋体" w:cs="宋体"/>
          <w:sz w:val="28"/>
          <w:szCs w:val="28"/>
        </w:rPr>
      </w:pPr>
      <w:r w:rsidRPr="008B3A4D">
        <w:rPr>
          <w:rFonts w:ascii="仿宋_GB2312" w:eastAsia="仿宋_GB2312" w:hAnsi="宋体" w:cs="宋体" w:hint="eastAsia"/>
          <w:sz w:val="28"/>
          <w:szCs w:val="28"/>
        </w:rPr>
        <w:t>附件：无锡职业技术学院团费收缴、使用和管理的规定（修订）</w:t>
      </w:r>
    </w:p>
    <w:p w:rsidR="009C1648" w:rsidRPr="00420AC0" w:rsidRDefault="00627A7B" w:rsidP="009C1648">
      <w:pPr>
        <w:jc w:val="center"/>
        <w:rPr>
          <w:rFonts w:ascii="宋体" w:hAnsi="宋体" w:cs="宋体"/>
          <w:b/>
          <w:sz w:val="28"/>
          <w:szCs w:val="28"/>
        </w:rPr>
      </w:pPr>
      <w:r w:rsidRPr="008B3A4D">
        <w:rPr>
          <w:rFonts w:ascii="仿宋_GB2312" w:eastAsia="仿宋_GB2312" w:hAnsi="宋体" w:cs="宋体" w:hint="eastAsia"/>
          <w:sz w:val="28"/>
          <w:szCs w:val="28"/>
        </w:rPr>
        <w:br w:type="page"/>
      </w:r>
      <w:r w:rsidR="009C1648" w:rsidRPr="00420AC0">
        <w:rPr>
          <w:rFonts w:ascii="宋体" w:hAnsi="宋体" w:cs="宋体" w:hint="eastAsia"/>
          <w:b/>
          <w:sz w:val="28"/>
          <w:szCs w:val="28"/>
        </w:rPr>
        <w:lastRenderedPageBreak/>
        <w:t>无锡职业技术学院团费收缴、使用和管理的规定（修订）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 </w:t>
      </w:r>
    </w:p>
    <w:p w:rsidR="009C1648" w:rsidRDefault="009C1648" w:rsidP="009C1648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 总则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第一条  根据《中国共产主义青年团章程》以及团中央《关于中国共产主义青年团团费收缴、使用和管理的规定》（中青发〔2016〕13号）的有关规定，特制定本条例。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第二条  按照团章规定向团组织交纳团费，是共青团员对团组织应尽的义务。团费的收缴、使用和管理，是团的基层组织建设和团员队伍建设中的一项重要工作。为了适应形势发展的要求，进一步加强和改进团费收缴、使用和管理工作，现作如下规定。</w:t>
      </w:r>
    </w:p>
    <w:p w:rsidR="009C1648" w:rsidRDefault="009C1648" w:rsidP="009C1648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 团费收缴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第三条  团员必须按月向所在团支部缴纳团费；团支部按月向所在院系分团委缴纳团费；各学院分团委于每学年初向校财务处缴纳团费，并将缴纳明细报校团委。各级团组织应按时做好团费的收缴工作，不得托缴或预缴。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第四条   团费缴纳标准</w:t>
      </w:r>
    </w:p>
    <w:p w:rsidR="009C1648" w:rsidRPr="00862D3C" w:rsidRDefault="009C1648" w:rsidP="009C1648">
      <w:pPr>
        <w:rPr>
          <w:rFonts w:ascii="宋体" w:hAnsi="宋体" w:cs="宋体"/>
          <w:color w:val="000000" w:themeColor="text1"/>
          <w:sz w:val="28"/>
          <w:szCs w:val="28"/>
        </w:rPr>
      </w:pPr>
      <w:r w:rsidRPr="00862D3C">
        <w:rPr>
          <w:rFonts w:ascii="宋体" w:hAnsi="宋体" w:cs="宋体" w:hint="eastAsia"/>
          <w:color w:val="000000" w:themeColor="text1"/>
          <w:sz w:val="28"/>
          <w:szCs w:val="28"/>
        </w:rPr>
        <w:t>1、专科生、高职本科生团员每人每月交纳团费0.2元；</w:t>
      </w:r>
    </w:p>
    <w:p w:rsidR="009C1648" w:rsidRPr="00862D3C" w:rsidRDefault="009C1648" w:rsidP="009C1648">
      <w:pPr>
        <w:rPr>
          <w:rFonts w:ascii="宋体" w:hAnsi="宋体" w:cs="宋体"/>
          <w:color w:val="000000" w:themeColor="text1"/>
          <w:sz w:val="28"/>
          <w:szCs w:val="28"/>
        </w:rPr>
      </w:pPr>
      <w:r w:rsidRPr="00862D3C">
        <w:rPr>
          <w:rFonts w:ascii="宋体" w:hAnsi="宋体" w:cs="宋体" w:hint="eastAsia"/>
          <w:color w:val="000000" w:themeColor="text1"/>
          <w:sz w:val="28"/>
          <w:szCs w:val="28"/>
        </w:rPr>
        <w:t>2、教职工团员或带薪上学的团员，按工资比例交纳团费。工资收入每月在2000元（不含2000元）以下者，每月缴纳3元；工资收入每月2000元以上者，交纳数为收入数乘以2%后按去尾取整（即直接去掉小数点后的数值。如工资收入为5000元-5499元者，交纳10元）。最高交纳20元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 w:rsidRPr="00862D3C">
        <w:rPr>
          <w:rFonts w:ascii="宋体" w:hAnsi="宋体" w:cs="宋体" w:hint="eastAsia"/>
          <w:color w:val="000000" w:themeColor="text1"/>
          <w:sz w:val="28"/>
          <w:szCs w:val="28"/>
        </w:rPr>
        <w:t>3、保留团籍的共产党员，从取得</w:t>
      </w:r>
      <w:r>
        <w:rPr>
          <w:rFonts w:ascii="宋体" w:hAnsi="宋体" w:cs="宋体" w:hint="eastAsia"/>
          <w:sz w:val="28"/>
          <w:szCs w:val="28"/>
        </w:rPr>
        <w:t>预备党员资格起，应交纳党费，可不交纳团费，自愿交纳团费者不限。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4、团员应当增强团员意识，主动按月交纳团费。遇到特殊情况，经团支部同意，可以每季度交纳一次团费，也可以委托其他团员代为交纳或者补交团费。补交团费的时间一般不得超过6个月。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5、对不按照规定交纳团费的团员，其所在团组织应及时对其进行批评教育，限期改正。对无正当理由、连续6个月不交纳团费的团员，按自行脱团处理，其团员证不再予以注册。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6、团员除按规定缴纳的团费外，本人自愿多交团费不限。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第五条   团费上交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1、各级团组织应严格遵守团费上交比例标准。各团支部应将所收缴团费全部上交所在学院分团委，不得擅自留用；各学院分团委将所收缴团费足额上交至校财务处。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2、各学院分团委在上交团费的同时，须上交《学院各支部团费上交情况汇总表》（经制表人、审核人签名确认）和财务处出具的团费收缴收据（扫描版），团费收据原件由各学院分团委妥善保存。</w:t>
      </w:r>
    </w:p>
    <w:p w:rsidR="009C1648" w:rsidRDefault="009C1648" w:rsidP="009C1648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  团费使用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第六条  团费使用应当坚持统筹安排、量入为出、收支平衡、略有结余的原则。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第七条  严格管理团费的使用范围。团费只能用于团的事业和团的活动必要开支，不得变相或超范围使用团费。团费的具体使用范围包括：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（1）培训团员、团干部；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（2）订阅或购买用于开展团员教育的报刊、资料和音像制品；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（3）表彰先进基层团组织、优秀共青团员和优秀共青团干部；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（4）组织团内活动；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（5）补助生活困难的团员。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第八条  团费的支出要有原始凭证，原始凭证需有正式收据，经手人和审批人签名，并详细注明用途，不能用白条任意报销入账。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第九条  建立团费购买物品分发账册。对在团费使用范围内开支所购买的各类物品，要建立分账册，做到票、帐、物相符，任何人不得借机私分。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第十条   团费要做到专款专用，不得滥用、挪用。严格团费使用的审批手续。</w:t>
      </w:r>
    </w:p>
    <w:p w:rsidR="009C1648" w:rsidRDefault="009C1648" w:rsidP="009C1648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 团费管理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第十一条  团费由学校团委统一管理。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第十二条  各学院分团委应设专人负责团费的收缴与管理工作。团费管理工作人员变动时，应严格按照团费管理的相关规定及时做好移交工作。</w:t>
      </w:r>
    </w:p>
    <w:p w:rsidR="009C1648" w:rsidRDefault="009C1648" w:rsidP="009C164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第十三条  各级团组织尤其是基层团支部要加强团费的收缴和管理工作。要严格按有关制度规定办事，对于因工作疏忽给团员、团组织带来不良影响的团干部要按规定追究责任，问题严重者，给予团内纪律处分。</w:t>
      </w:r>
    </w:p>
    <w:p w:rsidR="009C1648" w:rsidRDefault="009C1648" w:rsidP="009C1648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 附则</w:t>
      </w:r>
    </w:p>
    <w:p w:rsidR="009C1648" w:rsidRDefault="009C1648" w:rsidP="009C1648">
      <w:r>
        <w:rPr>
          <w:rFonts w:ascii="宋体" w:hAnsi="宋体" w:cs="宋体" w:hint="eastAsia"/>
          <w:sz w:val="28"/>
          <w:szCs w:val="28"/>
        </w:rPr>
        <w:t>第十七条  本规定的解释及修改工作由校团委负责，自公布之日起实行。</w:t>
      </w:r>
    </w:p>
    <w:p w:rsidR="00371CBB" w:rsidRPr="009C1648" w:rsidRDefault="00371CBB" w:rsidP="009C1648">
      <w:pPr>
        <w:jc w:val="center"/>
        <w:rPr>
          <w:rFonts w:ascii="宋体" w:hAnsi="宋体" w:cs="宋体"/>
          <w:sz w:val="28"/>
          <w:szCs w:val="28"/>
        </w:rPr>
      </w:pPr>
    </w:p>
    <w:sectPr w:rsidR="00371CBB" w:rsidRPr="009C1648" w:rsidSect="008B3A4D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008" w:rsidRDefault="00E15008" w:rsidP="006C41E6">
      <w:pPr>
        <w:ind w:firstLine="640"/>
      </w:pPr>
      <w:r>
        <w:separator/>
      </w:r>
    </w:p>
  </w:endnote>
  <w:endnote w:type="continuationSeparator" w:id="1">
    <w:p w:rsidR="00E15008" w:rsidRDefault="00E15008" w:rsidP="006C41E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008" w:rsidRDefault="00E15008" w:rsidP="006C41E6">
      <w:pPr>
        <w:ind w:firstLine="640"/>
      </w:pPr>
      <w:r>
        <w:separator/>
      </w:r>
    </w:p>
  </w:footnote>
  <w:footnote w:type="continuationSeparator" w:id="1">
    <w:p w:rsidR="00E15008" w:rsidRDefault="00E15008" w:rsidP="006C41E6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4576"/>
    <w:rsid w:val="00172A27"/>
    <w:rsid w:val="001C51CC"/>
    <w:rsid w:val="00282FCD"/>
    <w:rsid w:val="00331676"/>
    <w:rsid w:val="00371CBB"/>
    <w:rsid w:val="003C434F"/>
    <w:rsid w:val="003E23E7"/>
    <w:rsid w:val="00420AC0"/>
    <w:rsid w:val="004659C1"/>
    <w:rsid w:val="004F02B4"/>
    <w:rsid w:val="005F2868"/>
    <w:rsid w:val="00627A7B"/>
    <w:rsid w:val="006C3BCF"/>
    <w:rsid w:val="006C41E6"/>
    <w:rsid w:val="00755057"/>
    <w:rsid w:val="007908A7"/>
    <w:rsid w:val="00810127"/>
    <w:rsid w:val="00891D18"/>
    <w:rsid w:val="008B3A4D"/>
    <w:rsid w:val="009C1648"/>
    <w:rsid w:val="00A12406"/>
    <w:rsid w:val="00A879D3"/>
    <w:rsid w:val="00AE0CBB"/>
    <w:rsid w:val="00AF2924"/>
    <w:rsid w:val="00BB5965"/>
    <w:rsid w:val="00BE5B25"/>
    <w:rsid w:val="00DE4E9B"/>
    <w:rsid w:val="00E15008"/>
    <w:rsid w:val="00E741E8"/>
    <w:rsid w:val="00EC3ED0"/>
    <w:rsid w:val="00FA23B2"/>
    <w:rsid w:val="00F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2868"/>
    <w:rPr>
      <w:b/>
    </w:rPr>
  </w:style>
  <w:style w:type="paragraph" w:styleId="a4">
    <w:name w:val="header"/>
    <w:basedOn w:val="a"/>
    <w:link w:val="Char"/>
    <w:semiHidden/>
    <w:unhideWhenUsed/>
    <w:rsid w:val="006C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6C41E6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6C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6C41E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7A7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7A7B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C279-C721-4CBC-994F-C0F2AF12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271</Words>
  <Characters>1550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无锡职业技术学院</dc:title>
  <dc:creator>Administrator</dc:creator>
  <cp:lastModifiedBy>微软中国</cp:lastModifiedBy>
  <cp:revision>4</cp:revision>
  <dcterms:created xsi:type="dcterms:W3CDTF">2016-10-13T06:18:00Z</dcterms:created>
  <dcterms:modified xsi:type="dcterms:W3CDTF">2016-10-13T06:31:00Z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