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1FF" w:rsidRPr="006821FF" w:rsidRDefault="006821FF" w:rsidP="006821FF">
      <w:pPr>
        <w:jc w:val="center"/>
        <w:rPr>
          <w:b/>
          <w:w w:val="39"/>
          <w:sz w:val="30"/>
        </w:rPr>
      </w:pPr>
      <w:r w:rsidRPr="006821FF">
        <w:rPr>
          <w:rFonts w:eastAsia="仿宋_GB2312" w:hint="eastAsia"/>
          <w:b/>
          <w:color w:val="FF0000"/>
          <w:spacing w:val="20"/>
          <w:w w:val="39"/>
          <w:sz w:val="140"/>
        </w:rPr>
        <w:t>共青团无锡职业技术学院委员会</w:t>
      </w:r>
    </w:p>
    <w:p w:rsidR="004A3E95" w:rsidRPr="0046724C" w:rsidRDefault="004A3E95" w:rsidP="004A3E95">
      <w:pPr>
        <w:jc w:val="center"/>
        <w:rPr>
          <w:rFonts w:ascii="华文中宋" w:eastAsia="华文中宋" w:hAnsi="华文中宋"/>
          <w:b/>
          <w:sz w:val="30"/>
        </w:rPr>
      </w:pPr>
      <w:r>
        <w:rPr>
          <w:rFonts w:ascii="华文中宋" w:eastAsia="华文中宋" w:hAnsi="华文中宋" w:hint="eastAsia"/>
          <w:b/>
          <w:sz w:val="30"/>
        </w:rPr>
        <w:t>团委〔</w:t>
      </w:r>
      <w:r w:rsidRPr="0046724C">
        <w:rPr>
          <w:rFonts w:ascii="华文中宋" w:eastAsia="华文中宋" w:hAnsi="华文中宋" w:hint="eastAsia"/>
          <w:b/>
          <w:sz w:val="30"/>
        </w:rPr>
        <w:t>201</w:t>
      </w:r>
      <w:r>
        <w:rPr>
          <w:rFonts w:ascii="华文中宋" w:eastAsia="华文中宋" w:hAnsi="华文中宋" w:hint="eastAsia"/>
          <w:b/>
          <w:sz w:val="30"/>
        </w:rPr>
        <w:t>8〕</w:t>
      </w:r>
      <w:r w:rsidR="00BB7660">
        <w:rPr>
          <w:rFonts w:ascii="华文中宋" w:eastAsia="华文中宋" w:hAnsi="华文中宋" w:hint="eastAsia"/>
          <w:b/>
          <w:sz w:val="30"/>
        </w:rPr>
        <w:t>2</w:t>
      </w:r>
      <w:r w:rsidR="00370A6B">
        <w:rPr>
          <w:rFonts w:ascii="华文中宋" w:eastAsia="华文中宋" w:hAnsi="华文中宋" w:hint="eastAsia"/>
          <w:b/>
          <w:sz w:val="30"/>
        </w:rPr>
        <w:t>8</w:t>
      </w:r>
      <w:r w:rsidRPr="0046724C">
        <w:rPr>
          <w:rFonts w:ascii="华文中宋" w:eastAsia="华文中宋" w:hAnsi="华文中宋" w:hint="eastAsia"/>
          <w:b/>
          <w:sz w:val="30"/>
        </w:rPr>
        <w:t>号</w:t>
      </w:r>
    </w:p>
    <w:p w:rsidR="004A3E95" w:rsidRPr="00C92B97" w:rsidRDefault="0063218E" w:rsidP="004A3E95">
      <w:pPr>
        <w:spacing w:line="360" w:lineRule="auto"/>
        <w:jc w:val="center"/>
        <w:rPr>
          <w:rFonts w:ascii="楷体_GB2312" w:eastAsia="楷体_GB2312" w:hAnsi="华文中宋"/>
          <w:sz w:val="36"/>
        </w:rPr>
      </w:pPr>
      <w:r w:rsidRPr="0063218E">
        <w:rPr>
          <w:rFonts w:ascii="Times New Roman" w:eastAsia="宋体" w:hAnsi="Times New Roman"/>
          <w:noProof/>
        </w:rPr>
        <w:pict>
          <v:line id="直接连接符 1" o:spid="_x0000_s1026" style="position:absolute;left:0;text-align:left;z-index:251658240;visibility:visible" from="23.2pt,17.7pt" to="464.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" strokecolor="red" strokeweight="2.25pt"/>
        </w:pict>
      </w:r>
    </w:p>
    <w:p w:rsidR="00B81B5A" w:rsidRPr="00591A04" w:rsidRDefault="00370A6B" w:rsidP="00370A6B">
      <w:pPr>
        <w:jc w:val="center"/>
        <w:rPr>
          <w:rFonts w:ascii="华文中宋" w:eastAsia="华文中宋" w:hAnsi="华文中宋"/>
          <w:b/>
          <w:w w:val="83"/>
          <w:sz w:val="44"/>
          <w:szCs w:val="44"/>
        </w:rPr>
      </w:pPr>
      <w:r w:rsidRPr="00591A04">
        <w:rPr>
          <w:rFonts w:ascii="华文中宋" w:eastAsia="华文中宋" w:hAnsi="华文中宋" w:hint="eastAsia"/>
          <w:b/>
          <w:w w:val="83"/>
          <w:sz w:val="44"/>
          <w:szCs w:val="44"/>
        </w:rPr>
        <w:t>关于举办2018年度全校“魅力团支书、活力团支部”风采展示评选活动的通知</w:t>
      </w:r>
    </w:p>
    <w:p w:rsidR="00370A6B" w:rsidRPr="006821FF" w:rsidRDefault="00370A6B" w:rsidP="00370A6B">
      <w:pPr>
        <w:spacing w:line="360" w:lineRule="auto"/>
        <w:rPr>
          <w:rFonts w:ascii="华文仿宋" w:eastAsia="华文仿宋" w:hAnsi="华文仿宋" w:cs="方正仿宋_GBK"/>
          <w:sz w:val="28"/>
          <w:szCs w:val="28"/>
        </w:rPr>
      </w:pPr>
      <w:r w:rsidRPr="006821FF">
        <w:rPr>
          <w:rFonts w:ascii="华文仿宋" w:eastAsia="华文仿宋" w:hAnsi="华文仿宋" w:cs="方正仿宋_GBK"/>
          <w:sz w:val="28"/>
          <w:szCs w:val="28"/>
        </w:rPr>
        <w:t>各</w:t>
      </w:r>
      <w:r w:rsidRPr="006821FF">
        <w:rPr>
          <w:rFonts w:ascii="华文仿宋" w:eastAsia="华文仿宋" w:hAnsi="华文仿宋" w:cs="方正仿宋_GBK" w:hint="eastAsia"/>
          <w:sz w:val="28"/>
          <w:szCs w:val="28"/>
        </w:rPr>
        <w:t>分团委</w:t>
      </w:r>
      <w:r w:rsidRPr="006821FF">
        <w:rPr>
          <w:rFonts w:ascii="华文仿宋" w:eastAsia="华文仿宋" w:hAnsi="华文仿宋" w:cs="方正仿宋_GBK"/>
          <w:sz w:val="28"/>
          <w:szCs w:val="28"/>
        </w:rPr>
        <w:t xml:space="preserve">： </w:t>
      </w:r>
      <w:r w:rsidRPr="006821FF">
        <w:rPr>
          <w:rFonts w:ascii="华文仿宋" w:eastAsia="华文仿宋" w:hAnsi="华文仿宋" w:cs="方正仿宋_GBK" w:hint="eastAsia"/>
          <w:sz w:val="28"/>
          <w:szCs w:val="28"/>
        </w:rPr>
        <w:t xml:space="preserve"> </w:t>
      </w:r>
    </w:p>
    <w:p w:rsidR="00370A6B" w:rsidRPr="006821FF" w:rsidRDefault="00370A6B" w:rsidP="00370A6B">
      <w:pPr>
        <w:spacing w:line="360" w:lineRule="auto"/>
        <w:ind w:firstLineChars="200" w:firstLine="560"/>
        <w:rPr>
          <w:rFonts w:ascii="华文仿宋" w:eastAsia="华文仿宋" w:hAnsi="华文仿宋" w:cs="方正仿宋_GBK"/>
          <w:sz w:val="28"/>
          <w:szCs w:val="28"/>
        </w:rPr>
      </w:pPr>
      <w:r w:rsidRPr="006821FF">
        <w:rPr>
          <w:rFonts w:ascii="华文仿宋" w:eastAsia="华文仿宋" w:hAnsi="华文仿宋" w:cs="方正仿宋_GBK"/>
          <w:sz w:val="28"/>
          <w:szCs w:val="28"/>
        </w:rPr>
        <w:t>为深入学习贯彻全国教育大会、团的十八大和省第十五次团代会有关精神，加强团的基层组织建设，扎实推进高校基层团支部“活力提升”工程向纵深实施</w:t>
      </w:r>
      <w:r w:rsidRPr="006821FF">
        <w:rPr>
          <w:rFonts w:ascii="华文仿宋" w:eastAsia="华文仿宋" w:hAnsi="华文仿宋" w:cs="方正仿宋_GBK" w:hint="eastAsia"/>
          <w:sz w:val="28"/>
          <w:szCs w:val="28"/>
        </w:rPr>
        <w:t>。根据团省委的统一部署，我校决定在全校举办“魅力团支书、活力团支部”风采展示评选活动。现将有关事项通知如下：</w:t>
      </w:r>
    </w:p>
    <w:p w:rsidR="00370A6B" w:rsidRPr="00C468BB" w:rsidRDefault="00370A6B" w:rsidP="00735FFD">
      <w:pPr>
        <w:spacing w:line="360" w:lineRule="auto"/>
        <w:ind w:firstLineChars="200" w:firstLine="560"/>
        <w:rPr>
          <w:rFonts w:ascii="黑体" w:eastAsia="黑体" w:hAnsi="黑体" w:cs="方正仿宋_GBK"/>
          <w:sz w:val="28"/>
          <w:szCs w:val="28"/>
        </w:rPr>
      </w:pPr>
      <w:r w:rsidRPr="00C468BB">
        <w:rPr>
          <w:rFonts w:ascii="黑体" w:eastAsia="黑体" w:hAnsi="黑体" w:cs="方正仿宋_GBK" w:hint="eastAsia"/>
          <w:sz w:val="28"/>
          <w:szCs w:val="28"/>
        </w:rPr>
        <w:t>一、活动宗旨</w:t>
      </w:r>
    </w:p>
    <w:p w:rsidR="00370A6B" w:rsidRPr="008775BE" w:rsidRDefault="00370A6B" w:rsidP="00735FFD">
      <w:pPr>
        <w:spacing w:line="360" w:lineRule="auto"/>
        <w:ind w:firstLineChars="200" w:firstLine="560"/>
        <w:rPr>
          <w:rFonts w:ascii="华文仿宋" w:eastAsia="华文仿宋" w:hAnsi="华文仿宋" w:cs="方正仿宋_GBK"/>
          <w:sz w:val="28"/>
          <w:szCs w:val="28"/>
        </w:rPr>
      </w:pPr>
      <w:r w:rsidRPr="008775BE">
        <w:rPr>
          <w:rFonts w:ascii="华文仿宋" w:eastAsia="华文仿宋" w:hAnsi="华文仿宋" w:cs="方正仿宋_GBK"/>
          <w:sz w:val="28"/>
          <w:szCs w:val="28"/>
        </w:rPr>
        <w:t>按照“形象立起来、支部活起来、服务实起来、品牌亮起来”的思路和要求，着眼促进基层团干部健康成长、树立良好社会形象，充分发挥基层团组织融于青年的优势，持续调动基层团干部的积极性主动性创造性，打通与青年的“最后一公里”，打造青年身边的共青团。选树一批政治立场坚定的基层团干部，展示基层共青团工作生机和活力，切实提升学校共青团组织的吸引力、凝聚力和战斗力。</w:t>
      </w:r>
      <w:r w:rsidRPr="008775BE">
        <w:rPr>
          <w:rFonts w:ascii="华文仿宋" w:eastAsia="华文仿宋" w:hAnsi="华文仿宋" w:cs="方正仿宋_GBK" w:hint="eastAsia"/>
          <w:sz w:val="28"/>
          <w:szCs w:val="28"/>
        </w:rPr>
        <w:t>通过活动选出“魅力团支书”2名，“活力团支部”</w:t>
      </w:r>
      <w:r>
        <w:rPr>
          <w:rFonts w:ascii="华文仿宋" w:eastAsia="华文仿宋" w:hAnsi="华文仿宋" w:cs="方正仿宋_GBK" w:hint="eastAsia"/>
          <w:sz w:val="28"/>
          <w:szCs w:val="28"/>
        </w:rPr>
        <w:t>4</w:t>
      </w:r>
      <w:r w:rsidRPr="008775BE">
        <w:rPr>
          <w:rFonts w:ascii="华文仿宋" w:eastAsia="华文仿宋" w:hAnsi="华文仿宋" w:cs="方正仿宋_GBK" w:hint="eastAsia"/>
          <w:sz w:val="28"/>
          <w:szCs w:val="28"/>
        </w:rPr>
        <w:t>个，参加</w:t>
      </w:r>
      <w:r w:rsidRPr="008775BE">
        <w:rPr>
          <w:rFonts w:ascii="华文仿宋" w:eastAsia="华文仿宋" w:hAnsi="华文仿宋" w:cs="方正仿宋_GBK"/>
          <w:sz w:val="28"/>
          <w:szCs w:val="28"/>
        </w:rPr>
        <w:t>全</w:t>
      </w:r>
      <w:r w:rsidRPr="008775BE">
        <w:rPr>
          <w:rFonts w:ascii="华文仿宋" w:eastAsia="华文仿宋" w:hAnsi="华文仿宋" w:cs="方正仿宋_GBK" w:hint="eastAsia"/>
          <w:sz w:val="28"/>
          <w:szCs w:val="28"/>
        </w:rPr>
        <w:t>省</w:t>
      </w:r>
      <w:r w:rsidRPr="008775BE">
        <w:rPr>
          <w:rFonts w:ascii="华文仿宋" w:eastAsia="华文仿宋" w:hAnsi="华文仿宋" w:cs="方正仿宋_GBK"/>
          <w:sz w:val="28"/>
          <w:szCs w:val="28"/>
        </w:rPr>
        <w:t>高校共青团</w:t>
      </w:r>
      <w:r w:rsidRPr="008775BE">
        <w:rPr>
          <w:rFonts w:ascii="华文仿宋" w:eastAsia="华文仿宋" w:hAnsi="华文仿宋" w:cs="方正仿宋_GBK"/>
          <w:sz w:val="28"/>
          <w:szCs w:val="28"/>
        </w:rPr>
        <w:lastRenderedPageBreak/>
        <w:t>“活力团支部”创建遴选活动。</w:t>
      </w:r>
    </w:p>
    <w:p w:rsidR="00370A6B" w:rsidRPr="00C468BB" w:rsidRDefault="00C468BB" w:rsidP="00735FFD">
      <w:pPr>
        <w:spacing w:line="360" w:lineRule="auto"/>
        <w:ind w:firstLineChars="200" w:firstLine="560"/>
        <w:rPr>
          <w:rFonts w:ascii="黑体" w:eastAsia="黑体" w:hAnsi="黑体" w:cs="方正仿宋_GBK"/>
          <w:sz w:val="28"/>
          <w:szCs w:val="28"/>
        </w:rPr>
      </w:pPr>
      <w:r>
        <w:rPr>
          <w:rFonts w:ascii="华文仿宋" w:eastAsia="华文仿宋" w:hAnsi="华文仿宋" w:cs="方正仿宋_GBK" w:hint="eastAsia"/>
          <w:sz w:val="28"/>
          <w:szCs w:val="28"/>
        </w:rPr>
        <w:t xml:space="preserve"> </w:t>
      </w:r>
      <w:r w:rsidR="00370A6B" w:rsidRPr="00C468BB">
        <w:rPr>
          <w:rFonts w:ascii="黑体" w:eastAsia="黑体" w:hAnsi="黑体" w:cs="方正仿宋_GBK" w:hint="eastAsia"/>
          <w:sz w:val="28"/>
          <w:szCs w:val="28"/>
        </w:rPr>
        <w:t>二、评选要求</w:t>
      </w:r>
    </w:p>
    <w:p w:rsidR="006821FF" w:rsidRPr="00C468BB" w:rsidRDefault="00C468BB" w:rsidP="00C468BB">
      <w:pPr>
        <w:spacing w:line="360" w:lineRule="auto"/>
        <w:rPr>
          <w:rFonts w:ascii="楷体" w:eastAsia="楷体" w:hAnsi="楷体" w:cs="方正仿宋_GBK" w:hint="eastAsia"/>
          <w:sz w:val="28"/>
          <w:szCs w:val="28"/>
        </w:rPr>
      </w:pPr>
      <w:r>
        <w:rPr>
          <w:rFonts w:ascii="华文仿宋" w:eastAsia="华文仿宋" w:hAnsi="华文仿宋" w:cs="方正仿宋_GBK" w:hint="eastAsia"/>
          <w:sz w:val="28"/>
          <w:szCs w:val="28"/>
        </w:rPr>
        <w:t xml:space="preserve">  </w:t>
      </w:r>
      <w:r w:rsidRPr="00C468BB">
        <w:rPr>
          <w:rFonts w:ascii="楷体" w:eastAsia="楷体" w:hAnsi="楷体" w:cs="方正仿宋_GBK" w:hint="eastAsia"/>
          <w:sz w:val="28"/>
          <w:szCs w:val="28"/>
        </w:rPr>
        <w:t xml:space="preserve"> </w:t>
      </w:r>
      <w:r w:rsidR="00370A6B" w:rsidRPr="00C468BB">
        <w:rPr>
          <w:rFonts w:ascii="楷体" w:eastAsia="楷体" w:hAnsi="楷体" w:cs="方正仿宋_GBK" w:hint="eastAsia"/>
          <w:sz w:val="28"/>
          <w:szCs w:val="28"/>
        </w:rPr>
        <w:t>（一）“魅力团支书”评选要求（2名）</w:t>
      </w:r>
    </w:p>
    <w:p w:rsidR="006821FF" w:rsidRPr="00735FFD" w:rsidRDefault="006821FF" w:rsidP="00735FFD">
      <w:pPr>
        <w:spacing w:line="360" w:lineRule="auto"/>
        <w:ind w:firstLineChars="200" w:firstLine="560"/>
        <w:rPr>
          <w:rFonts w:ascii="华文仿宋" w:eastAsia="华文仿宋" w:hAnsi="华文仿宋" w:cs="方正仿宋_GBK"/>
          <w:sz w:val="28"/>
          <w:szCs w:val="28"/>
        </w:rPr>
      </w:pPr>
      <w:r w:rsidRPr="00735FFD">
        <w:rPr>
          <w:rFonts w:ascii="华文仿宋" w:eastAsia="华文仿宋" w:hAnsi="华文仿宋" w:cs="方正仿宋_GBK"/>
          <w:sz w:val="28"/>
          <w:szCs w:val="28"/>
        </w:rPr>
        <w:t>1.政治立场坚定，拥护党的领导，具有较高的理论水平和政治素养，在团员青年中较好地发挥先锋模范作用，具有较高的影响力和号召力。</w:t>
      </w:r>
    </w:p>
    <w:p w:rsidR="006821FF" w:rsidRPr="00735FFD" w:rsidRDefault="006821FF" w:rsidP="00735FFD">
      <w:pPr>
        <w:spacing w:line="360" w:lineRule="auto"/>
        <w:ind w:firstLineChars="200" w:firstLine="560"/>
        <w:rPr>
          <w:rFonts w:ascii="华文仿宋" w:eastAsia="华文仿宋" w:hAnsi="华文仿宋" w:cs="方正仿宋_GBK"/>
          <w:sz w:val="28"/>
          <w:szCs w:val="28"/>
        </w:rPr>
      </w:pPr>
      <w:r w:rsidRPr="00735FFD">
        <w:rPr>
          <w:rFonts w:ascii="华文仿宋" w:eastAsia="华文仿宋" w:hAnsi="华文仿宋" w:cs="方正仿宋_GBK"/>
          <w:sz w:val="28"/>
          <w:szCs w:val="28"/>
        </w:rPr>
        <w:t>2.担任团支书一年以上，积极主动地为同学服务，任职期间能够规范开展三会两制一课、双述双评等团务工作，取得较为突出成绩。</w:t>
      </w:r>
    </w:p>
    <w:p w:rsidR="006821FF" w:rsidRPr="00735FFD" w:rsidRDefault="006821FF" w:rsidP="00735FFD">
      <w:pPr>
        <w:spacing w:line="360" w:lineRule="auto"/>
        <w:ind w:firstLineChars="200" w:firstLine="560"/>
        <w:rPr>
          <w:rFonts w:ascii="华文仿宋" w:eastAsia="华文仿宋" w:hAnsi="华文仿宋" w:cs="方正仿宋_GBK"/>
          <w:sz w:val="28"/>
          <w:szCs w:val="28"/>
        </w:rPr>
      </w:pPr>
      <w:r w:rsidRPr="00735FFD">
        <w:rPr>
          <w:rFonts w:ascii="华文仿宋" w:eastAsia="华文仿宋" w:hAnsi="华文仿宋" w:cs="方正仿宋_GBK"/>
          <w:sz w:val="28"/>
          <w:szCs w:val="28"/>
        </w:rPr>
        <w:t>3.品格优良，作风过硬，学习成绩较为优秀，能够发挥榜样带头作用。</w:t>
      </w:r>
    </w:p>
    <w:p w:rsidR="006821FF" w:rsidRPr="00735FFD" w:rsidRDefault="006821FF" w:rsidP="00735FFD">
      <w:pPr>
        <w:spacing w:line="360" w:lineRule="auto"/>
        <w:ind w:firstLineChars="200" w:firstLine="560"/>
        <w:rPr>
          <w:rFonts w:ascii="华文仿宋" w:eastAsia="华文仿宋" w:hAnsi="华文仿宋" w:cs="方正仿宋_GBK"/>
          <w:sz w:val="28"/>
          <w:szCs w:val="28"/>
        </w:rPr>
      </w:pPr>
      <w:r w:rsidRPr="00735FFD">
        <w:rPr>
          <w:rFonts w:ascii="华文仿宋" w:eastAsia="华文仿宋" w:hAnsi="华文仿宋" w:cs="方正仿宋_GBK"/>
          <w:sz w:val="28"/>
          <w:szCs w:val="28"/>
        </w:rPr>
        <w:t>4.主动带头开展“新思想公开课”活动，并取得良好效果。</w:t>
      </w:r>
    </w:p>
    <w:p w:rsidR="00370A6B" w:rsidRPr="00C468BB" w:rsidRDefault="00C468BB" w:rsidP="00C468BB">
      <w:pPr>
        <w:spacing w:line="360" w:lineRule="auto"/>
        <w:rPr>
          <w:rFonts w:ascii="楷体" w:eastAsia="楷体" w:hAnsi="楷体" w:cs="方正仿宋_GBK"/>
          <w:sz w:val="28"/>
          <w:szCs w:val="28"/>
        </w:rPr>
      </w:pPr>
      <w:r>
        <w:rPr>
          <w:rFonts w:ascii="华文仿宋" w:eastAsia="华文仿宋" w:hAnsi="华文仿宋" w:cs="方正仿宋_GBK" w:hint="eastAsia"/>
          <w:sz w:val="28"/>
          <w:szCs w:val="28"/>
        </w:rPr>
        <w:t xml:space="preserve">   </w:t>
      </w:r>
      <w:r w:rsidR="00370A6B" w:rsidRPr="00C468BB">
        <w:rPr>
          <w:rFonts w:ascii="楷体" w:eastAsia="楷体" w:hAnsi="楷体" w:cs="方正仿宋_GBK" w:hint="eastAsia"/>
          <w:sz w:val="28"/>
          <w:szCs w:val="28"/>
        </w:rPr>
        <w:t>（二）“活力团支部”评选要求（</w:t>
      </w:r>
      <w:r w:rsidR="00337757">
        <w:rPr>
          <w:rFonts w:ascii="楷体" w:eastAsia="楷体" w:hAnsi="楷体" w:cs="方正仿宋_GBK" w:hint="eastAsia"/>
          <w:sz w:val="28"/>
          <w:szCs w:val="28"/>
        </w:rPr>
        <w:t>4</w:t>
      </w:r>
      <w:r w:rsidR="00370A6B" w:rsidRPr="00C468BB">
        <w:rPr>
          <w:rFonts w:ascii="楷体" w:eastAsia="楷体" w:hAnsi="楷体" w:cs="方正仿宋_GBK" w:hint="eastAsia"/>
          <w:sz w:val="28"/>
          <w:szCs w:val="28"/>
        </w:rPr>
        <w:t>个）</w:t>
      </w:r>
    </w:p>
    <w:p w:rsidR="00370A6B" w:rsidRPr="00735FFD" w:rsidRDefault="00370A6B" w:rsidP="00735FFD">
      <w:pPr>
        <w:spacing w:line="360" w:lineRule="auto"/>
        <w:ind w:firstLineChars="200" w:firstLine="560"/>
        <w:rPr>
          <w:rFonts w:ascii="华文仿宋" w:eastAsia="华文仿宋" w:hAnsi="华文仿宋" w:cs="方正仿宋_GBK"/>
          <w:sz w:val="28"/>
          <w:szCs w:val="28"/>
        </w:rPr>
      </w:pPr>
      <w:r w:rsidRPr="00735FFD">
        <w:rPr>
          <w:rFonts w:ascii="华文仿宋" w:eastAsia="华文仿宋" w:hAnsi="华文仿宋" w:cs="方正仿宋_GBK" w:hint="eastAsia"/>
          <w:sz w:val="28"/>
          <w:szCs w:val="28"/>
        </w:rPr>
        <w:t>1. 思想引领成效好。团支部（总支）坚持思想引领核心任务，积极开展社会主义核心价值观主题宣传教育活动，取得良好成效。</w:t>
      </w:r>
    </w:p>
    <w:p w:rsidR="00370A6B" w:rsidRPr="00735FFD" w:rsidRDefault="00370A6B" w:rsidP="00735FFD">
      <w:pPr>
        <w:spacing w:line="360" w:lineRule="auto"/>
        <w:ind w:firstLineChars="200" w:firstLine="560"/>
        <w:rPr>
          <w:rFonts w:ascii="华文仿宋" w:eastAsia="华文仿宋" w:hAnsi="华文仿宋" w:cs="方正仿宋_GBK"/>
          <w:sz w:val="28"/>
          <w:szCs w:val="28"/>
        </w:rPr>
      </w:pPr>
      <w:r w:rsidRPr="00735FFD">
        <w:rPr>
          <w:rFonts w:ascii="华文仿宋" w:eastAsia="华文仿宋" w:hAnsi="华文仿宋" w:cs="方正仿宋_GBK" w:hint="eastAsia"/>
          <w:sz w:val="28"/>
          <w:szCs w:val="28"/>
        </w:rPr>
        <w:t>2. 组织运行活力强。团支部（总支）在基础团务管理、队伍建设和制度建设等方面工作扎实，组织运转规范、顺畅。</w:t>
      </w:r>
    </w:p>
    <w:p w:rsidR="00370A6B" w:rsidRPr="00735FFD" w:rsidRDefault="00370A6B" w:rsidP="00735FFD">
      <w:pPr>
        <w:spacing w:line="360" w:lineRule="auto"/>
        <w:ind w:firstLineChars="200" w:firstLine="560"/>
        <w:rPr>
          <w:rFonts w:ascii="华文仿宋" w:eastAsia="华文仿宋" w:hAnsi="华文仿宋" w:cs="方正仿宋_GBK"/>
          <w:sz w:val="28"/>
          <w:szCs w:val="28"/>
        </w:rPr>
      </w:pPr>
      <w:r w:rsidRPr="00735FFD">
        <w:rPr>
          <w:rFonts w:ascii="华文仿宋" w:eastAsia="华文仿宋" w:hAnsi="华文仿宋" w:cs="方正仿宋_GBK" w:hint="eastAsia"/>
          <w:sz w:val="28"/>
          <w:szCs w:val="28"/>
        </w:rPr>
        <w:t>3. 工作开展活力强。团支部（总支）有明确的工作职责，能够及时改进创新工作方式载体，工作开展富有针对性、实效性、团支部在PU平台的部落建设情况突出。</w:t>
      </w:r>
    </w:p>
    <w:p w:rsidR="00370A6B" w:rsidRPr="00735FFD" w:rsidRDefault="00370A6B" w:rsidP="00735FFD">
      <w:pPr>
        <w:spacing w:line="360" w:lineRule="auto"/>
        <w:ind w:firstLineChars="200" w:firstLine="560"/>
        <w:rPr>
          <w:rFonts w:ascii="华文仿宋" w:eastAsia="华文仿宋" w:hAnsi="华文仿宋" w:cs="方正仿宋_GBK"/>
          <w:sz w:val="28"/>
          <w:szCs w:val="28"/>
        </w:rPr>
      </w:pPr>
      <w:r w:rsidRPr="00735FFD">
        <w:rPr>
          <w:rFonts w:ascii="华文仿宋" w:eastAsia="华文仿宋" w:hAnsi="华文仿宋" w:cs="方正仿宋_GBK" w:hint="eastAsia"/>
          <w:sz w:val="28"/>
          <w:szCs w:val="28"/>
        </w:rPr>
        <w:t>4. 团员参与活力强。基层民主及团支部（总支）的设置方式和成员配备较为完善，团员学生能够积极参与、推动团支部（总支）的工作和建设。</w:t>
      </w:r>
    </w:p>
    <w:p w:rsidR="00370A6B" w:rsidRPr="00735FFD" w:rsidRDefault="00370A6B" w:rsidP="00735FFD">
      <w:pPr>
        <w:spacing w:line="360" w:lineRule="auto"/>
        <w:ind w:firstLineChars="200" w:firstLine="560"/>
        <w:rPr>
          <w:rFonts w:ascii="华文仿宋" w:eastAsia="华文仿宋" w:hAnsi="华文仿宋" w:cs="方正仿宋_GBK" w:hint="eastAsia"/>
          <w:sz w:val="28"/>
          <w:szCs w:val="28"/>
        </w:rPr>
      </w:pPr>
      <w:r w:rsidRPr="00735FFD">
        <w:rPr>
          <w:rFonts w:ascii="华文仿宋" w:eastAsia="华文仿宋" w:hAnsi="华文仿宋" w:cs="方正仿宋_GBK" w:hint="eastAsia"/>
          <w:sz w:val="28"/>
          <w:szCs w:val="28"/>
        </w:rPr>
        <w:lastRenderedPageBreak/>
        <w:t>5. 宣传展示活力强。团支部（总支）能够利用新媒体平台和其他宣传阵地广泛开展支部活动和工作成果宣传展示，在校园内产生良好的示范效应。</w:t>
      </w:r>
    </w:p>
    <w:p w:rsidR="009F73F3" w:rsidRPr="009F73F3" w:rsidRDefault="009F73F3" w:rsidP="00735FFD">
      <w:pPr>
        <w:spacing w:line="360" w:lineRule="auto"/>
        <w:ind w:firstLineChars="200" w:firstLine="560"/>
        <w:rPr>
          <w:rFonts w:ascii="华文仿宋" w:eastAsia="华文仿宋" w:hAnsi="华文仿宋" w:cs="方正仿宋_GBK"/>
          <w:sz w:val="28"/>
          <w:szCs w:val="28"/>
        </w:rPr>
      </w:pPr>
      <w:r w:rsidRPr="009F73F3">
        <w:rPr>
          <w:rFonts w:ascii="华文仿宋" w:eastAsia="华文仿宋" w:hAnsi="华文仿宋" w:cs="方正仿宋_GBK" w:hint="eastAsia"/>
          <w:sz w:val="28"/>
          <w:szCs w:val="28"/>
        </w:rPr>
        <w:t>6.</w:t>
      </w:r>
      <w:r w:rsidRPr="009F73F3">
        <w:rPr>
          <w:rFonts w:ascii="华文仿宋" w:eastAsia="华文仿宋" w:hAnsi="华文仿宋" w:cs="方正仿宋_GBK"/>
          <w:sz w:val="28"/>
          <w:szCs w:val="28"/>
        </w:rPr>
        <w:t>支部成员无违反法律法规、校规校纪的行为。</w:t>
      </w:r>
    </w:p>
    <w:p w:rsidR="00370A6B" w:rsidRPr="00C468BB" w:rsidRDefault="00370A6B" w:rsidP="00735FFD">
      <w:pPr>
        <w:spacing w:line="360" w:lineRule="auto"/>
        <w:ind w:firstLineChars="200" w:firstLine="560"/>
        <w:rPr>
          <w:rFonts w:ascii="黑体" w:eastAsia="黑体" w:hAnsi="黑体" w:cs="方正仿宋_GBK"/>
          <w:sz w:val="28"/>
          <w:szCs w:val="28"/>
        </w:rPr>
      </w:pPr>
      <w:r w:rsidRPr="00C468BB">
        <w:rPr>
          <w:rFonts w:ascii="黑体" w:eastAsia="黑体" w:hAnsi="黑体" w:cs="方正仿宋_GBK" w:hint="eastAsia"/>
          <w:sz w:val="28"/>
          <w:szCs w:val="28"/>
        </w:rPr>
        <w:t>三</w:t>
      </w:r>
      <w:r w:rsidRPr="00C468BB">
        <w:rPr>
          <w:rFonts w:ascii="黑体" w:eastAsia="黑体" w:hAnsi="黑体" w:cs="方正仿宋_GBK"/>
          <w:sz w:val="28"/>
          <w:szCs w:val="28"/>
        </w:rPr>
        <w:t xml:space="preserve">、时间安排 </w:t>
      </w:r>
    </w:p>
    <w:p w:rsidR="00370A6B" w:rsidRPr="00735FFD" w:rsidRDefault="00370A6B" w:rsidP="00735FFD">
      <w:pPr>
        <w:spacing w:line="360" w:lineRule="auto"/>
        <w:ind w:firstLineChars="200" w:firstLine="560"/>
        <w:rPr>
          <w:rFonts w:ascii="华文仿宋" w:eastAsia="华文仿宋" w:hAnsi="华文仿宋" w:cs="方正仿宋_GBK"/>
          <w:sz w:val="28"/>
          <w:szCs w:val="28"/>
        </w:rPr>
      </w:pPr>
      <w:r w:rsidRPr="00735FFD">
        <w:rPr>
          <w:rFonts w:ascii="华文仿宋" w:eastAsia="华文仿宋" w:hAnsi="华文仿宋" w:cs="方正仿宋_GBK"/>
          <w:sz w:val="28"/>
          <w:szCs w:val="28"/>
        </w:rPr>
        <w:t>本次活动于201</w:t>
      </w:r>
      <w:r w:rsidR="006A198E">
        <w:rPr>
          <w:rFonts w:ascii="华文仿宋" w:eastAsia="华文仿宋" w:hAnsi="华文仿宋" w:cs="方正仿宋_GBK" w:hint="eastAsia"/>
          <w:sz w:val="28"/>
          <w:szCs w:val="28"/>
        </w:rPr>
        <w:t>8</w:t>
      </w:r>
      <w:r w:rsidRPr="00735FFD">
        <w:rPr>
          <w:rFonts w:ascii="华文仿宋" w:eastAsia="华文仿宋" w:hAnsi="华文仿宋" w:cs="方正仿宋_GBK"/>
          <w:sz w:val="28"/>
          <w:szCs w:val="28"/>
        </w:rPr>
        <w:t>年</w:t>
      </w:r>
      <w:r w:rsidRPr="00735FFD">
        <w:rPr>
          <w:rFonts w:ascii="华文仿宋" w:eastAsia="华文仿宋" w:hAnsi="华文仿宋" w:cs="方正仿宋_GBK" w:hint="eastAsia"/>
          <w:sz w:val="28"/>
          <w:szCs w:val="28"/>
        </w:rPr>
        <w:t>1</w:t>
      </w:r>
      <w:r w:rsidR="009F73F3" w:rsidRPr="00735FFD">
        <w:rPr>
          <w:rFonts w:ascii="华文仿宋" w:eastAsia="华文仿宋" w:hAnsi="华文仿宋" w:cs="方正仿宋_GBK" w:hint="eastAsia"/>
          <w:sz w:val="28"/>
          <w:szCs w:val="28"/>
        </w:rPr>
        <w:t>2</w:t>
      </w:r>
      <w:r w:rsidRPr="00735FFD">
        <w:rPr>
          <w:rFonts w:ascii="华文仿宋" w:eastAsia="华文仿宋" w:hAnsi="华文仿宋" w:cs="方正仿宋_GBK"/>
          <w:sz w:val="28"/>
          <w:szCs w:val="28"/>
        </w:rPr>
        <w:t>月</w:t>
      </w:r>
      <w:r w:rsidR="009F73F3" w:rsidRPr="00735FFD">
        <w:rPr>
          <w:rFonts w:ascii="华文仿宋" w:eastAsia="华文仿宋" w:hAnsi="华文仿宋" w:cs="方正仿宋_GBK" w:hint="eastAsia"/>
          <w:sz w:val="28"/>
          <w:szCs w:val="28"/>
        </w:rPr>
        <w:t>20</w:t>
      </w:r>
      <w:r w:rsidRPr="00735FFD">
        <w:rPr>
          <w:rFonts w:ascii="华文仿宋" w:eastAsia="华文仿宋" w:hAnsi="华文仿宋" w:cs="方正仿宋_GBK" w:hint="eastAsia"/>
          <w:sz w:val="28"/>
          <w:szCs w:val="28"/>
        </w:rPr>
        <w:t>日</w:t>
      </w:r>
      <w:r w:rsidRPr="00735FFD">
        <w:rPr>
          <w:rFonts w:ascii="华文仿宋" w:eastAsia="华文仿宋" w:hAnsi="华文仿宋" w:cs="方正仿宋_GBK"/>
          <w:sz w:val="28"/>
          <w:szCs w:val="28"/>
        </w:rPr>
        <w:t>启动，至</w:t>
      </w:r>
      <w:r w:rsidRPr="00735FFD">
        <w:rPr>
          <w:rFonts w:ascii="华文仿宋" w:eastAsia="华文仿宋" w:hAnsi="华文仿宋" w:cs="方正仿宋_GBK" w:hint="eastAsia"/>
          <w:sz w:val="28"/>
          <w:szCs w:val="28"/>
        </w:rPr>
        <w:t>201</w:t>
      </w:r>
      <w:r w:rsidR="006A198E">
        <w:rPr>
          <w:rFonts w:ascii="华文仿宋" w:eastAsia="华文仿宋" w:hAnsi="华文仿宋" w:cs="方正仿宋_GBK" w:hint="eastAsia"/>
          <w:sz w:val="28"/>
          <w:szCs w:val="28"/>
        </w:rPr>
        <w:t>9</w:t>
      </w:r>
      <w:r w:rsidRPr="00735FFD">
        <w:rPr>
          <w:rFonts w:ascii="华文仿宋" w:eastAsia="华文仿宋" w:hAnsi="华文仿宋" w:cs="方正仿宋_GBK" w:hint="eastAsia"/>
          <w:sz w:val="28"/>
          <w:szCs w:val="28"/>
        </w:rPr>
        <w:t>年</w:t>
      </w:r>
      <w:r w:rsidR="006A198E">
        <w:rPr>
          <w:rFonts w:ascii="华文仿宋" w:eastAsia="华文仿宋" w:hAnsi="华文仿宋" w:cs="方正仿宋_GBK" w:hint="eastAsia"/>
          <w:sz w:val="28"/>
          <w:szCs w:val="28"/>
        </w:rPr>
        <w:t>3月</w:t>
      </w:r>
      <w:r w:rsidRPr="00735FFD">
        <w:rPr>
          <w:rFonts w:ascii="华文仿宋" w:eastAsia="华文仿宋" w:hAnsi="华文仿宋" w:cs="方正仿宋_GBK"/>
          <w:sz w:val="28"/>
          <w:szCs w:val="28"/>
        </w:rPr>
        <w:t>结束。活动分为初选</w:t>
      </w:r>
      <w:r w:rsidRPr="00735FFD">
        <w:rPr>
          <w:rFonts w:ascii="华文仿宋" w:eastAsia="华文仿宋" w:hAnsi="华文仿宋" w:cs="方正仿宋_GBK" w:hint="eastAsia"/>
          <w:sz w:val="28"/>
          <w:szCs w:val="28"/>
        </w:rPr>
        <w:t>推报</w:t>
      </w:r>
      <w:r w:rsidRPr="00735FFD">
        <w:rPr>
          <w:rFonts w:ascii="华文仿宋" w:eastAsia="华文仿宋" w:hAnsi="华文仿宋" w:cs="方正仿宋_GBK"/>
          <w:sz w:val="28"/>
          <w:szCs w:val="28"/>
        </w:rPr>
        <w:t>、</w:t>
      </w:r>
      <w:r w:rsidRPr="00735FFD">
        <w:rPr>
          <w:rFonts w:ascii="华文仿宋" w:eastAsia="华文仿宋" w:hAnsi="华文仿宋" w:cs="方正仿宋_GBK" w:hint="eastAsia"/>
          <w:sz w:val="28"/>
          <w:szCs w:val="28"/>
        </w:rPr>
        <w:t>校</w:t>
      </w:r>
      <w:r w:rsidRPr="00735FFD">
        <w:rPr>
          <w:rFonts w:ascii="华文仿宋" w:eastAsia="华文仿宋" w:hAnsi="华文仿宋" w:cs="方正仿宋_GBK"/>
          <w:sz w:val="28"/>
          <w:szCs w:val="28"/>
        </w:rPr>
        <w:t>级评选、</w:t>
      </w:r>
      <w:r w:rsidRPr="00735FFD">
        <w:rPr>
          <w:rFonts w:ascii="华文仿宋" w:eastAsia="华文仿宋" w:hAnsi="华文仿宋" w:cs="方正仿宋_GBK" w:hint="eastAsia"/>
          <w:sz w:val="28"/>
          <w:szCs w:val="28"/>
        </w:rPr>
        <w:t>总结</w:t>
      </w:r>
      <w:r w:rsidRPr="00735FFD">
        <w:rPr>
          <w:rFonts w:ascii="华文仿宋" w:eastAsia="华文仿宋" w:hAnsi="华文仿宋" w:cs="方正仿宋_GBK"/>
          <w:sz w:val="28"/>
          <w:szCs w:val="28"/>
        </w:rPr>
        <w:t>表彰</w:t>
      </w:r>
      <w:r w:rsidRPr="00735FFD">
        <w:rPr>
          <w:rFonts w:ascii="华文仿宋" w:eastAsia="华文仿宋" w:hAnsi="华文仿宋" w:cs="方正仿宋_GBK" w:hint="eastAsia"/>
          <w:sz w:val="28"/>
          <w:szCs w:val="28"/>
        </w:rPr>
        <w:t>三</w:t>
      </w:r>
      <w:r w:rsidRPr="00735FFD">
        <w:rPr>
          <w:rFonts w:ascii="华文仿宋" w:eastAsia="华文仿宋" w:hAnsi="华文仿宋" w:cs="方正仿宋_GBK"/>
          <w:sz w:val="28"/>
          <w:szCs w:val="28"/>
        </w:rPr>
        <w:t>个阶段。具体时间安排如下：</w:t>
      </w:r>
    </w:p>
    <w:p w:rsidR="00370A6B" w:rsidRPr="00C468BB" w:rsidRDefault="00C468BB" w:rsidP="00C468BB">
      <w:pPr>
        <w:spacing w:line="360" w:lineRule="auto"/>
        <w:rPr>
          <w:rFonts w:ascii="楷体" w:eastAsia="楷体" w:hAnsi="楷体" w:cs="方正仿宋_GBK"/>
          <w:sz w:val="28"/>
          <w:szCs w:val="28"/>
        </w:rPr>
      </w:pPr>
      <w:r>
        <w:rPr>
          <w:rFonts w:ascii="楷体" w:eastAsia="楷体" w:hAnsi="楷体" w:cs="方正仿宋_GBK" w:hint="eastAsia"/>
          <w:sz w:val="28"/>
          <w:szCs w:val="28"/>
        </w:rPr>
        <w:t xml:space="preserve">   </w:t>
      </w:r>
      <w:r w:rsidR="00370A6B" w:rsidRPr="00C468BB">
        <w:rPr>
          <w:rFonts w:ascii="楷体" w:eastAsia="楷体" w:hAnsi="楷体" w:cs="方正仿宋_GBK"/>
          <w:sz w:val="28"/>
          <w:szCs w:val="28"/>
        </w:rPr>
        <w:t>（</w:t>
      </w:r>
      <w:r w:rsidR="00370A6B" w:rsidRPr="00C468BB">
        <w:rPr>
          <w:rFonts w:ascii="楷体" w:eastAsia="楷体" w:hAnsi="楷体" w:cs="方正仿宋_GBK" w:hint="eastAsia"/>
          <w:sz w:val="28"/>
          <w:szCs w:val="28"/>
        </w:rPr>
        <w:t>一</w:t>
      </w:r>
      <w:r w:rsidR="00370A6B" w:rsidRPr="00C468BB">
        <w:rPr>
          <w:rFonts w:ascii="楷体" w:eastAsia="楷体" w:hAnsi="楷体" w:cs="方正仿宋_GBK"/>
          <w:sz w:val="28"/>
          <w:szCs w:val="28"/>
        </w:rPr>
        <w:t>）初选</w:t>
      </w:r>
      <w:r w:rsidR="00370A6B" w:rsidRPr="00C468BB">
        <w:rPr>
          <w:rFonts w:ascii="楷体" w:eastAsia="楷体" w:hAnsi="楷体" w:cs="方正仿宋_GBK" w:hint="eastAsia"/>
          <w:sz w:val="28"/>
          <w:szCs w:val="28"/>
        </w:rPr>
        <w:t>推报</w:t>
      </w:r>
      <w:r w:rsidR="00370A6B" w:rsidRPr="00C468BB">
        <w:rPr>
          <w:rFonts w:ascii="楷体" w:eastAsia="楷体" w:hAnsi="楷体" w:cs="方正仿宋_GBK"/>
          <w:sz w:val="28"/>
          <w:szCs w:val="28"/>
        </w:rPr>
        <w:t>阶段（</w:t>
      </w:r>
      <w:r w:rsidR="00370A6B" w:rsidRPr="00C468BB">
        <w:rPr>
          <w:rFonts w:ascii="楷体" w:eastAsia="楷体" w:hAnsi="楷体" w:cs="方正仿宋_GBK" w:hint="eastAsia"/>
          <w:sz w:val="28"/>
          <w:szCs w:val="28"/>
        </w:rPr>
        <w:t>1</w:t>
      </w:r>
      <w:r w:rsidR="009F73F3" w:rsidRPr="00C468BB">
        <w:rPr>
          <w:rFonts w:ascii="楷体" w:eastAsia="楷体" w:hAnsi="楷体" w:cs="方正仿宋_GBK" w:hint="eastAsia"/>
          <w:sz w:val="28"/>
          <w:szCs w:val="28"/>
        </w:rPr>
        <w:t>2</w:t>
      </w:r>
      <w:r w:rsidR="00370A6B" w:rsidRPr="00C468BB">
        <w:rPr>
          <w:rFonts w:ascii="楷体" w:eastAsia="楷体" w:hAnsi="楷体" w:cs="方正仿宋_GBK"/>
          <w:sz w:val="28"/>
          <w:szCs w:val="28"/>
        </w:rPr>
        <w:t>月</w:t>
      </w:r>
      <w:r w:rsidR="009F73F3" w:rsidRPr="00C468BB">
        <w:rPr>
          <w:rFonts w:ascii="楷体" w:eastAsia="楷体" w:hAnsi="楷体" w:cs="方正仿宋_GBK" w:hint="eastAsia"/>
          <w:sz w:val="28"/>
          <w:szCs w:val="28"/>
        </w:rPr>
        <w:t>20</w:t>
      </w:r>
      <w:r w:rsidR="00370A6B" w:rsidRPr="00C468BB">
        <w:rPr>
          <w:rFonts w:ascii="楷体" w:eastAsia="楷体" w:hAnsi="楷体" w:cs="方正仿宋_GBK"/>
          <w:sz w:val="28"/>
          <w:szCs w:val="28"/>
        </w:rPr>
        <w:t>日-</w:t>
      </w:r>
      <w:r w:rsidR="00370A6B" w:rsidRPr="00C468BB">
        <w:rPr>
          <w:rFonts w:ascii="楷体" w:eastAsia="楷体" w:hAnsi="楷体" w:cs="方正仿宋_GBK" w:hint="eastAsia"/>
          <w:sz w:val="28"/>
          <w:szCs w:val="28"/>
        </w:rPr>
        <w:t>1</w:t>
      </w:r>
      <w:r w:rsidR="009F73F3" w:rsidRPr="00C468BB">
        <w:rPr>
          <w:rFonts w:ascii="楷体" w:eastAsia="楷体" w:hAnsi="楷体" w:cs="方正仿宋_GBK" w:hint="eastAsia"/>
          <w:sz w:val="28"/>
          <w:szCs w:val="28"/>
        </w:rPr>
        <w:t>2</w:t>
      </w:r>
      <w:r w:rsidR="00370A6B" w:rsidRPr="00C468BB">
        <w:rPr>
          <w:rFonts w:ascii="楷体" w:eastAsia="楷体" w:hAnsi="楷体" w:cs="方正仿宋_GBK" w:hint="eastAsia"/>
          <w:sz w:val="28"/>
          <w:szCs w:val="28"/>
        </w:rPr>
        <w:t>月</w:t>
      </w:r>
      <w:r w:rsidR="009F73F3" w:rsidRPr="00C468BB">
        <w:rPr>
          <w:rFonts w:ascii="楷体" w:eastAsia="楷体" w:hAnsi="楷体" w:cs="方正仿宋_GBK" w:hint="eastAsia"/>
          <w:sz w:val="28"/>
          <w:szCs w:val="28"/>
        </w:rPr>
        <w:t>25</w:t>
      </w:r>
      <w:r w:rsidR="00370A6B" w:rsidRPr="00C468BB">
        <w:rPr>
          <w:rFonts w:ascii="楷体" w:eastAsia="楷体" w:hAnsi="楷体" w:cs="方正仿宋_GBK" w:hint="eastAsia"/>
          <w:sz w:val="28"/>
          <w:szCs w:val="28"/>
        </w:rPr>
        <w:t>日</w:t>
      </w:r>
      <w:r w:rsidR="00370A6B" w:rsidRPr="00C468BB">
        <w:rPr>
          <w:rFonts w:ascii="楷体" w:eastAsia="楷体" w:hAnsi="楷体" w:cs="方正仿宋_GBK"/>
          <w:sz w:val="28"/>
          <w:szCs w:val="28"/>
        </w:rPr>
        <w:t xml:space="preserve">） </w:t>
      </w:r>
    </w:p>
    <w:p w:rsidR="00370A6B" w:rsidRPr="00735FFD" w:rsidRDefault="00370A6B" w:rsidP="00735FFD">
      <w:pPr>
        <w:spacing w:line="360" w:lineRule="auto"/>
        <w:ind w:firstLineChars="200" w:firstLine="560"/>
        <w:rPr>
          <w:rFonts w:ascii="华文仿宋" w:eastAsia="华文仿宋" w:hAnsi="华文仿宋" w:cs="方正仿宋_GBK"/>
          <w:sz w:val="28"/>
          <w:szCs w:val="28"/>
        </w:rPr>
      </w:pPr>
      <w:r w:rsidRPr="00735FFD">
        <w:rPr>
          <w:rFonts w:ascii="华文仿宋" w:eastAsia="华文仿宋" w:hAnsi="华文仿宋" w:cs="方正仿宋_GBK" w:hint="eastAsia"/>
          <w:sz w:val="28"/>
          <w:szCs w:val="28"/>
        </w:rPr>
        <w:t>各分团委</w:t>
      </w:r>
      <w:r w:rsidRPr="00735FFD">
        <w:rPr>
          <w:rFonts w:ascii="华文仿宋" w:eastAsia="华文仿宋" w:hAnsi="华文仿宋" w:cs="方正仿宋_GBK"/>
          <w:sz w:val="28"/>
          <w:szCs w:val="28"/>
        </w:rPr>
        <w:t>组织好本校初选工作，</w:t>
      </w:r>
      <w:r w:rsidRPr="00735FFD">
        <w:rPr>
          <w:rFonts w:ascii="华文仿宋" w:eastAsia="华文仿宋" w:hAnsi="华文仿宋" w:cs="方正仿宋_GBK" w:hint="eastAsia"/>
          <w:sz w:val="28"/>
          <w:szCs w:val="28"/>
        </w:rPr>
        <w:t>各学院推报</w:t>
      </w:r>
      <w:r w:rsidRPr="00735FFD">
        <w:rPr>
          <w:rFonts w:ascii="华文仿宋" w:eastAsia="华文仿宋" w:hAnsi="华文仿宋" w:cs="方正仿宋_GBK"/>
          <w:sz w:val="28"/>
          <w:szCs w:val="28"/>
        </w:rPr>
        <w:t>综合确定</w:t>
      </w:r>
      <w:r w:rsidRPr="00735FFD">
        <w:rPr>
          <w:rFonts w:ascii="华文仿宋" w:eastAsia="华文仿宋" w:hAnsi="华文仿宋" w:cs="方正仿宋_GBK" w:hint="eastAsia"/>
          <w:sz w:val="28"/>
          <w:szCs w:val="28"/>
        </w:rPr>
        <w:t>1~2</w:t>
      </w:r>
      <w:r w:rsidRPr="00735FFD">
        <w:rPr>
          <w:rFonts w:ascii="华文仿宋" w:eastAsia="华文仿宋" w:hAnsi="华文仿宋" w:cs="方正仿宋_GBK"/>
          <w:sz w:val="28"/>
          <w:szCs w:val="28"/>
        </w:rPr>
        <w:t>名团支书和</w:t>
      </w:r>
      <w:r w:rsidRPr="00735FFD">
        <w:rPr>
          <w:rFonts w:ascii="华文仿宋" w:eastAsia="华文仿宋" w:hAnsi="华文仿宋" w:cs="方正仿宋_GBK" w:hint="eastAsia"/>
          <w:sz w:val="28"/>
          <w:szCs w:val="28"/>
        </w:rPr>
        <w:t>1~2</w:t>
      </w:r>
      <w:r w:rsidRPr="00735FFD">
        <w:rPr>
          <w:rFonts w:ascii="华文仿宋" w:eastAsia="华文仿宋" w:hAnsi="华文仿宋" w:cs="方正仿宋_GBK"/>
          <w:sz w:val="28"/>
          <w:szCs w:val="28"/>
        </w:rPr>
        <w:t>团支部</w:t>
      </w:r>
      <w:r w:rsidRPr="00735FFD">
        <w:rPr>
          <w:rFonts w:ascii="华文仿宋" w:eastAsia="华文仿宋" w:hAnsi="华文仿宋" w:cs="方正仿宋_GBK" w:hint="eastAsia"/>
          <w:sz w:val="28"/>
          <w:szCs w:val="28"/>
        </w:rPr>
        <w:t>，填写材料。</w:t>
      </w:r>
      <w:r w:rsidRPr="00735FFD">
        <w:rPr>
          <w:rFonts w:ascii="华文仿宋" w:eastAsia="华文仿宋" w:hAnsi="华文仿宋" w:cs="方正仿宋_GBK"/>
          <w:sz w:val="28"/>
          <w:szCs w:val="28"/>
        </w:rPr>
        <w:t>于1</w:t>
      </w:r>
      <w:r w:rsidR="009F73F3" w:rsidRPr="00735FFD">
        <w:rPr>
          <w:rFonts w:ascii="华文仿宋" w:eastAsia="华文仿宋" w:hAnsi="华文仿宋" w:cs="方正仿宋_GBK" w:hint="eastAsia"/>
          <w:sz w:val="28"/>
          <w:szCs w:val="28"/>
        </w:rPr>
        <w:t>2</w:t>
      </w:r>
      <w:r w:rsidRPr="00735FFD">
        <w:rPr>
          <w:rFonts w:ascii="华文仿宋" w:eastAsia="华文仿宋" w:hAnsi="华文仿宋" w:cs="方正仿宋_GBK"/>
          <w:sz w:val="28"/>
          <w:szCs w:val="28"/>
        </w:rPr>
        <w:t>月</w:t>
      </w:r>
      <w:r w:rsidR="009F73F3" w:rsidRPr="00735FFD">
        <w:rPr>
          <w:rFonts w:ascii="华文仿宋" w:eastAsia="华文仿宋" w:hAnsi="华文仿宋" w:cs="方正仿宋_GBK" w:hint="eastAsia"/>
          <w:sz w:val="28"/>
          <w:szCs w:val="28"/>
        </w:rPr>
        <w:t>25</w:t>
      </w:r>
      <w:r w:rsidRPr="00735FFD">
        <w:rPr>
          <w:rFonts w:ascii="华文仿宋" w:eastAsia="华文仿宋" w:hAnsi="华文仿宋" w:cs="方正仿宋_GBK"/>
          <w:sz w:val="28"/>
          <w:szCs w:val="28"/>
        </w:rPr>
        <w:t>日前推报至</w:t>
      </w:r>
      <w:r w:rsidRPr="00735FFD">
        <w:rPr>
          <w:rFonts w:ascii="华文仿宋" w:eastAsia="华文仿宋" w:hAnsi="华文仿宋" w:cs="方正仿宋_GBK" w:hint="eastAsia"/>
          <w:sz w:val="28"/>
          <w:szCs w:val="28"/>
        </w:rPr>
        <w:t>校团委</w:t>
      </w:r>
      <w:r w:rsidRPr="00735FFD">
        <w:rPr>
          <w:rFonts w:ascii="华文仿宋" w:eastAsia="华文仿宋" w:hAnsi="华文仿宋" w:cs="方正仿宋_GBK"/>
          <w:sz w:val="28"/>
          <w:szCs w:val="28"/>
        </w:rPr>
        <w:t>，</w:t>
      </w:r>
      <w:r w:rsidRPr="00735FFD">
        <w:rPr>
          <w:rFonts w:ascii="华文仿宋" w:eastAsia="华文仿宋" w:hAnsi="华文仿宋" w:cs="方正仿宋_GBK" w:hint="eastAsia"/>
          <w:sz w:val="28"/>
          <w:szCs w:val="28"/>
        </w:rPr>
        <w:t>并由校团委进行公示。</w:t>
      </w:r>
    </w:p>
    <w:p w:rsidR="00370A6B" w:rsidRPr="00C468BB" w:rsidRDefault="00C468BB" w:rsidP="00C468BB">
      <w:pPr>
        <w:spacing w:line="360" w:lineRule="auto"/>
        <w:rPr>
          <w:rFonts w:ascii="楷体" w:eastAsia="楷体" w:hAnsi="楷体" w:cs="方正仿宋_GBK"/>
          <w:sz w:val="28"/>
          <w:szCs w:val="28"/>
        </w:rPr>
      </w:pPr>
      <w:r>
        <w:rPr>
          <w:rFonts w:ascii="楷体" w:eastAsia="楷体" w:hAnsi="楷体" w:cs="方正仿宋_GBK" w:hint="eastAsia"/>
          <w:sz w:val="28"/>
          <w:szCs w:val="28"/>
        </w:rPr>
        <w:t xml:space="preserve">   </w:t>
      </w:r>
      <w:r w:rsidR="00370A6B" w:rsidRPr="00C468BB">
        <w:rPr>
          <w:rFonts w:ascii="楷体" w:eastAsia="楷体" w:hAnsi="楷体" w:cs="方正仿宋_GBK"/>
          <w:sz w:val="28"/>
          <w:szCs w:val="28"/>
        </w:rPr>
        <w:t>（</w:t>
      </w:r>
      <w:r w:rsidR="00370A6B" w:rsidRPr="00C468BB">
        <w:rPr>
          <w:rFonts w:ascii="楷体" w:eastAsia="楷体" w:hAnsi="楷体" w:cs="方正仿宋_GBK" w:hint="eastAsia"/>
          <w:sz w:val="28"/>
          <w:szCs w:val="28"/>
        </w:rPr>
        <w:t>二</w:t>
      </w:r>
      <w:r w:rsidR="00370A6B" w:rsidRPr="00C468BB">
        <w:rPr>
          <w:rFonts w:ascii="楷体" w:eastAsia="楷体" w:hAnsi="楷体" w:cs="方正仿宋_GBK"/>
          <w:sz w:val="28"/>
          <w:szCs w:val="28"/>
        </w:rPr>
        <w:t>）</w:t>
      </w:r>
      <w:r w:rsidR="00370A6B" w:rsidRPr="00C468BB">
        <w:rPr>
          <w:rFonts w:ascii="楷体" w:eastAsia="楷体" w:hAnsi="楷体" w:cs="方正仿宋_GBK" w:hint="eastAsia"/>
          <w:sz w:val="28"/>
          <w:szCs w:val="28"/>
        </w:rPr>
        <w:t>校</w:t>
      </w:r>
      <w:r w:rsidR="00370A6B" w:rsidRPr="00C468BB">
        <w:rPr>
          <w:rFonts w:ascii="楷体" w:eastAsia="楷体" w:hAnsi="楷体" w:cs="方正仿宋_GBK"/>
          <w:sz w:val="28"/>
          <w:szCs w:val="28"/>
        </w:rPr>
        <w:t>级评选阶段（</w:t>
      </w:r>
      <w:r w:rsidR="009F73F3" w:rsidRPr="00C468BB">
        <w:rPr>
          <w:rFonts w:ascii="楷体" w:eastAsia="楷体" w:hAnsi="楷体" w:cs="方正仿宋_GBK" w:hint="eastAsia"/>
          <w:sz w:val="28"/>
          <w:szCs w:val="28"/>
        </w:rPr>
        <w:t>12</w:t>
      </w:r>
      <w:r w:rsidR="00370A6B" w:rsidRPr="00C468BB">
        <w:rPr>
          <w:rFonts w:ascii="楷体" w:eastAsia="楷体" w:hAnsi="楷体" w:cs="方正仿宋_GBK"/>
          <w:sz w:val="28"/>
          <w:szCs w:val="28"/>
        </w:rPr>
        <w:t>月</w:t>
      </w:r>
      <w:r w:rsidR="009F73F3" w:rsidRPr="00C468BB">
        <w:rPr>
          <w:rFonts w:ascii="楷体" w:eastAsia="楷体" w:hAnsi="楷体" w:cs="方正仿宋_GBK" w:hint="eastAsia"/>
          <w:sz w:val="28"/>
          <w:szCs w:val="28"/>
        </w:rPr>
        <w:t>26</w:t>
      </w:r>
      <w:r w:rsidR="00370A6B" w:rsidRPr="00C468BB">
        <w:rPr>
          <w:rFonts w:ascii="楷体" w:eastAsia="楷体" w:hAnsi="楷体" w:cs="方正仿宋_GBK"/>
          <w:sz w:val="28"/>
          <w:szCs w:val="28"/>
        </w:rPr>
        <w:t>日-</w:t>
      </w:r>
      <w:r w:rsidR="00370A6B" w:rsidRPr="00C468BB">
        <w:rPr>
          <w:rFonts w:ascii="楷体" w:eastAsia="楷体" w:hAnsi="楷体" w:cs="方正仿宋_GBK" w:hint="eastAsia"/>
          <w:sz w:val="28"/>
          <w:szCs w:val="28"/>
        </w:rPr>
        <w:t>1</w:t>
      </w:r>
      <w:r w:rsidR="009F73F3" w:rsidRPr="00C468BB">
        <w:rPr>
          <w:rFonts w:ascii="楷体" w:eastAsia="楷体" w:hAnsi="楷体" w:cs="方正仿宋_GBK" w:hint="eastAsia"/>
          <w:sz w:val="28"/>
          <w:szCs w:val="28"/>
        </w:rPr>
        <w:t>2</w:t>
      </w:r>
      <w:r w:rsidR="00370A6B" w:rsidRPr="00C468BB">
        <w:rPr>
          <w:rFonts w:ascii="楷体" w:eastAsia="楷体" w:hAnsi="楷体" w:cs="方正仿宋_GBK" w:hint="eastAsia"/>
          <w:sz w:val="28"/>
          <w:szCs w:val="28"/>
        </w:rPr>
        <w:t>月</w:t>
      </w:r>
      <w:r w:rsidR="00EC6103">
        <w:rPr>
          <w:rFonts w:ascii="楷体" w:eastAsia="楷体" w:hAnsi="楷体" w:cs="方正仿宋_GBK" w:hint="eastAsia"/>
          <w:sz w:val="28"/>
          <w:szCs w:val="28"/>
        </w:rPr>
        <w:t>2</w:t>
      </w:r>
      <w:r w:rsidR="006A198E">
        <w:rPr>
          <w:rFonts w:ascii="楷体" w:eastAsia="楷体" w:hAnsi="楷体" w:cs="方正仿宋_GBK" w:hint="eastAsia"/>
          <w:sz w:val="28"/>
          <w:szCs w:val="28"/>
        </w:rPr>
        <w:t>9</w:t>
      </w:r>
      <w:r w:rsidR="00370A6B" w:rsidRPr="00C468BB">
        <w:rPr>
          <w:rFonts w:ascii="楷体" w:eastAsia="楷体" w:hAnsi="楷体" w:cs="方正仿宋_GBK" w:hint="eastAsia"/>
          <w:sz w:val="28"/>
          <w:szCs w:val="28"/>
        </w:rPr>
        <w:t>日</w:t>
      </w:r>
      <w:r w:rsidR="00370A6B" w:rsidRPr="00C468BB">
        <w:rPr>
          <w:rFonts w:ascii="楷体" w:eastAsia="楷体" w:hAnsi="楷体" w:cs="方正仿宋_GBK"/>
          <w:sz w:val="28"/>
          <w:szCs w:val="28"/>
        </w:rPr>
        <w:t>）</w:t>
      </w:r>
    </w:p>
    <w:p w:rsidR="00370A6B" w:rsidRPr="00735FFD" w:rsidRDefault="00370A6B" w:rsidP="00735FFD">
      <w:pPr>
        <w:spacing w:line="360" w:lineRule="auto"/>
        <w:ind w:firstLineChars="200" w:firstLine="560"/>
        <w:rPr>
          <w:rFonts w:ascii="华文仿宋" w:eastAsia="华文仿宋" w:hAnsi="华文仿宋" w:cs="方正仿宋_GBK"/>
          <w:sz w:val="28"/>
          <w:szCs w:val="28"/>
        </w:rPr>
      </w:pPr>
      <w:r w:rsidRPr="00735FFD">
        <w:rPr>
          <w:rFonts w:ascii="华文仿宋" w:eastAsia="华文仿宋" w:hAnsi="华文仿宋" w:cs="方正仿宋_GBK" w:hint="eastAsia"/>
          <w:sz w:val="28"/>
          <w:szCs w:val="28"/>
        </w:rPr>
        <w:t>1.“魅力团支书”校级评选</w:t>
      </w:r>
    </w:p>
    <w:p w:rsidR="00370A6B" w:rsidRPr="00735FFD" w:rsidRDefault="00370A6B" w:rsidP="00735FFD">
      <w:pPr>
        <w:spacing w:line="360" w:lineRule="auto"/>
        <w:ind w:firstLineChars="200" w:firstLine="560"/>
        <w:rPr>
          <w:rFonts w:ascii="华文仿宋" w:eastAsia="华文仿宋" w:hAnsi="华文仿宋" w:cs="方正仿宋_GBK"/>
          <w:sz w:val="28"/>
          <w:szCs w:val="28"/>
        </w:rPr>
      </w:pPr>
      <w:r w:rsidRPr="00735FFD">
        <w:rPr>
          <w:rFonts w:ascii="华文仿宋" w:eastAsia="华文仿宋" w:hAnsi="华文仿宋" w:cs="方正仿宋_GBK" w:hint="eastAsia"/>
          <w:sz w:val="28"/>
          <w:szCs w:val="28"/>
        </w:rPr>
        <w:t>校团委将对</w:t>
      </w:r>
      <w:r w:rsidRPr="00735FFD">
        <w:rPr>
          <w:rFonts w:ascii="华文仿宋" w:eastAsia="华文仿宋" w:hAnsi="华文仿宋" w:cs="方正仿宋_GBK"/>
          <w:sz w:val="28"/>
          <w:szCs w:val="28"/>
        </w:rPr>
        <w:t>各</w:t>
      </w:r>
      <w:r w:rsidRPr="00735FFD">
        <w:rPr>
          <w:rFonts w:ascii="华文仿宋" w:eastAsia="华文仿宋" w:hAnsi="华文仿宋" w:cs="方正仿宋_GBK" w:hint="eastAsia"/>
          <w:sz w:val="28"/>
          <w:szCs w:val="28"/>
        </w:rPr>
        <w:t>分团委</w:t>
      </w:r>
      <w:r w:rsidRPr="00735FFD">
        <w:rPr>
          <w:rFonts w:ascii="华文仿宋" w:eastAsia="华文仿宋" w:hAnsi="华文仿宋" w:cs="方正仿宋_GBK"/>
          <w:sz w:val="28"/>
          <w:szCs w:val="28"/>
        </w:rPr>
        <w:t>推荐的</w:t>
      </w:r>
      <w:r w:rsidRPr="00735FFD">
        <w:rPr>
          <w:rFonts w:ascii="华文仿宋" w:eastAsia="华文仿宋" w:hAnsi="华文仿宋" w:cs="方正仿宋_GBK" w:hint="eastAsia"/>
          <w:sz w:val="28"/>
          <w:szCs w:val="28"/>
        </w:rPr>
        <w:t>“魅力团支书”</w:t>
      </w:r>
      <w:r w:rsidRPr="00735FFD">
        <w:rPr>
          <w:rFonts w:ascii="华文仿宋" w:eastAsia="华文仿宋" w:hAnsi="华文仿宋" w:cs="方正仿宋_GBK"/>
          <w:sz w:val="28"/>
          <w:szCs w:val="28"/>
        </w:rPr>
        <w:t>名单</w:t>
      </w:r>
      <w:r w:rsidRPr="00735FFD">
        <w:rPr>
          <w:rFonts w:ascii="华文仿宋" w:eastAsia="华文仿宋" w:hAnsi="华文仿宋" w:cs="方正仿宋_GBK" w:hint="eastAsia"/>
          <w:sz w:val="28"/>
          <w:szCs w:val="28"/>
        </w:rPr>
        <w:t>在PU平台发起投票，</w:t>
      </w:r>
      <w:r w:rsidRPr="00735FFD">
        <w:rPr>
          <w:rFonts w:ascii="华文仿宋" w:eastAsia="华文仿宋" w:hAnsi="华文仿宋" w:cs="方正仿宋_GBK"/>
          <w:sz w:val="28"/>
          <w:szCs w:val="28"/>
        </w:rPr>
        <w:t>投票</w:t>
      </w:r>
      <w:r w:rsidRPr="00735FFD">
        <w:rPr>
          <w:rFonts w:ascii="华文仿宋" w:eastAsia="华文仿宋" w:hAnsi="华文仿宋" w:cs="方正仿宋_GBK" w:hint="eastAsia"/>
          <w:sz w:val="28"/>
          <w:szCs w:val="28"/>
        </w:rPr>
        <w:t>拟</w:t>
      </w:r>
      <w:r w:rsidRPr="00735FFD">
        <w:rPr>
          <w:rFonts w:ascii="华文仿宋" w:eastAsia="华文仿宋" w:hAnsi="华文仿宋" w:cs="方正仿宋_GBK"/>
          <w:sz w:val="28"/>
          <w:szCs w:val="28"/>
        </w:rPr>
        <w:t>于</w:t>
      </w:r>
      <w:r w:rsidR="009F73F3" w:rsidRPr="00735FFD">
        <w:rPr>
          <w:rFonts w:ascii="华文仿宋" w:eastAsia="华文仿宋" w:hAnsi="华文仿宋" w:cs="方正仿宋_GBK" w:hint="eastAsia"/>
          <w:sz w:val="28"/>
          <w:szCs w:val="28"/>
        </w:rPr>
        <w:t>12</w:t>
      </w:r>
      <w:r w:rsidRPr="00735FFD">
        <w:rPr>
          <w:rFonts w:ascii="华文仿宋" w:eastAsia="华文仿宋" w:hAnsi="华文仿宋" w:cs="方正仿宋_GBK"/>
          <w:sz w:val="28"/>
          <w:szCs w:val="28"/>
        </w:rPr>
        <w:t>月</w:t>
      </w:r>
      <w:r w:rsidR="009F73F3" w:rsidRPr="00735FFD">
        <w:rPr>
          <w:rFonts w:ascii="华文仿宋" w:eastAsia="华文仿宋" w:hAnsi="华文仿宋" w:cs="方正仿宋_GBK" w:hint="eastAsia"/>
          <w:sz w:val="28"/>
          <w:szCs w:val="28"/>
        </w:rPr>
        <w:t>26</w:t>
      </w:r>
      <w:r w:rsidRPr="00735FFD">
        <w:rPr>
          <w:rFonts w:ascii="华文仿宋" w:eastAsia="华文仿宋" w:hAnsi="华文仿宋" w:cs="方正仿宋_GBK" w:hint="eastAsia"/>
          <w:sz w:val="28"/>
          <w:szCs w:val="28"/>
        </w:rPr>
        <w:t>日启动，至</w:t>
      </w:r>
      <w:r w:rsidR="009F73F3" w:rsidRPr="00735FFD">
        <w:rPr>
          <w:rFonts w:ascii="华文仿宋" w:eastAsia="华文仿宋" w:hAnsi="华文仿宋" w:cs="方正仿宋_GBK" w:hint="eastAsia"/>
          <w:sz w:val="28"/>
          <w:szCs w:val="28"/>
        </w:rPr>
        <w:t>12</w:t>
      </w:r>
      <w:r w:rsidRPr="00735FFD">
        <w:rPr>
          <w:rFonts w:ascii="华文仿宋" w:eastAsia="华文仿宋" w:hAnsi="华文仿宋" w:cs="方正仿宋_GBK" w:hint="eastAsia"/>
          <w:sz w:val="28"/>
          <w:szCs w:val="28"/>
        </w:rPr>
        <w:t>月</w:t>
      </w:r>
      <w:r w:rsidR="009F73F3" w:rsidRPr="00735FFD">
        <w:rPr>
          <w:rFonts w:ascii="华文仿宋" w:eastAsia="华文仿宋" w:hAnsi="华文仿宋" w:cs="方正仿宋_GBK" w:hint="eastAsia"/>
          <w:sz w:val="28"/>
          <w:szCs w:val="28"/>
        </w:rPr>
        <w:t>28</w:t>
      </w:r>
      <w:r w:rsidRPr="00735FFD">
        <w:rPr>
          <w:rFonts w:ascii="华文仿宋" w:eastAsia="华文仿宋" w:hAnsi="华文仿宋" w:cs="方正仿宋_GBK" w:hint="eastAsia"/>
          <w:sz w:val="28"/>
          <w:szCs w:val="28"/>
        </w:rPr>
        <w:t>日结束，</w:t>
      </w:r>
      <w:r w:rsidRPr="00735FFD">
        <w:rPr>
          <w:rFonts w:ascii="华文仿宋" w:eastAsia="华文仿宋" w:hAnsi="华文仿宋" w:cs="方正仿宋_GBK"/>
          <w:sz w:val="28"/>
          <w:szCs w:val="28"/>
        </w:rPr>
        <w:t>在投票结束后，</w:t>
      </w:r>
      <w:r w:rsidRPr="00735FFD">
        <w:rPr>
          <w:rFonts w:ascii="华文仿宋" w:eastAsia="华文仿宋" w:hAnsi="华文仿宋" w:cs="方正仿宋_GBK" w:hint="eastAsia"/>
          <w:sz w:val="28"/>
          <w:szCs w:val="28"/>
        </w:rPr>
        <w:t>校团委</w:t>
      </w:r>
      <w:r w:rsidRPr="00735FFD">
        <w:rPr>
          <w:rFonts w:ascii="华文仿宋" w:eastAsia="华文仿宋" w:hAnsi="华文仿宋" w:cs="方正仿宋_GBK"/>
          <w:sz w:val="28"/>
          <w:szCs w:val="28"/>
        </w:rPr>
        <w:t>将综合投票结果及递交材料的情况，综合确定</w:t>
      </w:r>
      <w:r w:rsidR="009F73F3" w:rsidRPr="00735FFD">
        <w:rPr>
          <w:rFonts w:ascii="华文仿宋" w:eastAsia="华文仿宋" w:hAnsi="华文仿宋" w:cs="方正仿宋_GBK" w:hint="eastAsia"/>
          <w:sz w:val="28"/>
          <w:szCs w:val="28"/>
        </w:rPr>
        <w:t>8</w:t>
      </w:r>
      <w:r w:rsidRPr="00735FFD">
        <w:rPr>
          <w:rFonts w:ascii="华文仿宋" w:eastAsia="华文仿宋" w:hAnsi="华文仿宋" w:cs="方正仿宋_GBK" w:hint="eastAsia"/>
          <w:sz w:val="28"/>
          <w:szCs w:val="28"/>
        </w:rPr>
        <w:t>名校级“魅力团支书”并推报2</w:t>
      </w:r>
      <w:r w:rsidRPr="00735FFD">
        <w:rPr>
          <w:rFonts w:ascii="华文仿宋" w:eastAsia="华文仿宋" w:hAnsi="华文仿宋" w:cs="方正仿宋_GBK"/>
          <w:sz w:val="28"/>
          <w:szCs w:val="28"/>
        </w:rPr>
        <w:t>名“魅力团支书”</w:t>
      </w:r>
      <w:r w:rsidRPr="00735FFD">
        <w:rPr>
          <w:rFonts w:ascii="华文仿宋" w:eastAsia="华文仿宋" w:hAnsi="华文仿宋" w:cs="方正仿宋_GBK" w:hint="eastAsia"/>
          <w:sz w:val="28"/>
          <w:szCs w:val="28"/>
        </w:rPr>
        <w:t>作为省级评选候选人。</w:t>
      </w:r>
    </w:p>
    <w:p w:rsidR="00370A6B" w:rsidRPr="00735FFD" w:rsidRDefault="00C468BB" w:rsidP="00735FFD">
      <w:pPr>
        <w:spacing w:line="360" w:lineRule="auto"/>
        <w:ind w:firstLineChars="200" w:firstLine="560"/>
        <w:rPr>
          <w:rFonts w:ascii="华文仿宋" w:eastAsia="华文仿宋" w:hAnsi="华文仿宋" w:cs="方正仿宋_GBK"/>
          <w:sz w:val="28"/>
          <w:szCs w:val="28"/>
        </w:rPr>
      </w:pPr>
      <w:r>
        <w:rPr>
          <w:rFonts w:ascii="华文仿宋" w:eastAsia="华文仿宋" w:hAnsi="华文仿宋" w:cs="方正仿宋_GBK" w:hint="eastAsia"/>
          <w:sz w:val="28"/>
          <w:szCs w:val="28"/>
        </w:rPr>
        <w:t>2.</w:t>
      </w:r>
      <w:r w:rsidR="00370A6B" w:rsidRPr="00735FFD">
        <w:rPr>
          <w:rFonts w:ascii="华文仿宋" w:eastAsia="华文仿宋" w:hAnsi="华文仿宋" w:cs="方正仿宋_GBK" w:hint="eastAsia"/>
          <w:sz w:val="28"/>
          <w:szCs w:val="28"/>
        </w:rPr>
        <w:t>“活力团支部”校级评选</w:t>
      </w:r>
    </w:p>
    <w:p w:rsidR="00370A6B" w:rsidRPr="00735FFD" w:rsidRDefault="00370A6B" w:rsidP="00735FFD">
      <w:pPr>
        <w:spacing w:line="360" w:lineRule="auto"/>
        <w:ind w:firstLineChars="200" w:firstLine="560"/>
        <w:rPr>
          <w:rFonts w:ascii="华文仿宋" w:eastAsia="华文仿宋" w:hAnsi="华文仿宋" w:cs="方正仿宋_GBK"/>
          <w:sz w:val="28"/>
          <w:szCs w:val="28"/>
        </w:rPr>
      </w:pPr>
      <w:r w:rsidRPr="00735FFD">
        <w:rPr>
          <w:rFonts w:ascii="华文仿宋" w:eastAsia="华文仿宋" w:hAnsi="华文仿宋" w:cs="方正仿宋_GBK" w:hint="eastAsia"/>
          <w:sz w:val="28"/>
          <w:szCs w:val="28"/>
        </w:rPr>
        <w:t>校团委将对</w:t>
      </w:r>
      <w:r w:rsidRPr="00735FFD">
        <w:rPr>
          <w:rFonts w:ascii="华文仿宋" w:eastAsia="华文仿宋" w:hAnsi="华文仿宋" w:cs="方正仿宋_GBK"/>
          <w:sz w:val="28"/>
          <w:szCs w:val="28"/>
        </w:rPr>
        <w:t>各</w:t>
      </w:r>
      <w:r w:rsidRPr="00735FFD">
        <w:rPr>
          <w:rFonts w:ascii="华文仿宋" w:eastAsia="华文仿宋" w:hAnsi="华文仿宋" w:cs="方正仿宋_GBK" w:hint="eastAsia"/>
          <w:sz w:val="28"/>
          <w:szCs w:val="28"/>
        </w:rPr>
        <w:t>分团委</w:t>
      </w:r>
      <w:r w:rsidRPr="00735FFD">
        <w:rPr>
          <w:rFonts w:ascii="华文仿宋" w:eastAsia="华文仿宋" w:hAnsi="华文仿宋" w:cs="方正仿宋_GBK"/>
          <w:sz w:val="28"/>
          <w:szCs w:val="28"/>
        </w:rPr>
        <w:t>推荐的</w:t>
      </w:r>
      <w:r w:rsidRPr="00735FFD">
        <w:rPr>
          <w:rFonts w:ascii="华文仿宋" w:eastAsia="华文仿宋" w:hAnsi="华文仿宋" w:cs="方正仿宋_GBK" w:hint="eastAsia"/>
          <w:sz w:val="28"/>
          <w:szCs w:val="28"/>
        </w:rPr>
        <w:t>“活力团支部”</w:t>
      </w:r>
      <w:r w:rsidRPr="00735FFD">
        <w:rPr>
          <w:rFonts w:ascii="华文仿宋" w:eastAsia="华文仿宋" w:hAnsi="华文仿宋" w:cs="方正仿宋_GBK"/>
          <w:sz w:val="28"/>
          <w:szCs w:val="28"/>
        </w:rPr>
        <w:t>名单</w:t>
      </w:r>
      <w:r w:rsidRPr="00735FFD">
        <w:rPr>
          <w:rFonts w:ascii="华文仿宋" w:eastAsia="华文仿宋" w:hAnsi="华文仿宋" w:cs="方正仿宋_GBK" w:hint="eastAsia"/>
          <w:sz w:val="28"/>
          <w:szCs w:val="28"/>
        </w:rPr>
        <w:t>在PU平台发起投票，</w:t>
      </w:r>
      <w:r w:rsidRPr="00735FFD">
        <w:rPr>
          <w:rFonts w:ascii="华文仿宋" w:eastAsia="华文仿宋" w:hAnsi="华文仿宋" w:cs="方正仿宋_GBK"/>
          <w:sz w:val="28"/>
          <w:szCs w:val="28"/>
        </w:rPr>
        <w:t>投票</w:t>
      </w:r>
      <w:r w:rsidRPr="00735FFD">
        <w:rPr>
          <w:rFonts w:ascii="华文仿宋" w:eastAsia="华文仿宋" w:hAnsi="华文仿宋" w:cs="方正仿宋_GBK" w:hint="eastAsia"/>
          <w:sz w:val="28"/>
          <w:szCs w:val="28"/>
        </w:rPr>
        <w:t>拟</w:t>
      </w:r>
      <w:r w:rsidRPr="00735FFD">
        <w:rPr>
          <w:rFonts w:ascii="华文仿宋" w:eastAsia="华文仿宋" w:hAnsi="华文仿宋" w:cs="方正仿宋_GBK"/>
          <w:sz w:val="28"/>
          <w:szCs w:val="28"/>
        </w:rPr>
        <w:t>于</w:t>
      </w:r>
      <w:r w:rsidR="009F73F3" w:rsidRPr="00735FFD">
        <w:rPr>
          <w:rFonts w:ascii="华文仿宋" w:eastAsia="华文仿宋" w:hAnsi="华文仿宋" w:cs="方正仿宋_GBK" w:hint="eastAsia"/>
          <w:sz w:val="28"/>
          <w:szCs w:val="28"/>
        </w:rPr>
        <w:t>12</w:t>
      </w:r>
      <w:r w:rsidRPr="00735FFD">
        <w:rPr>
          <w:rFonts w:ascii="华文仿宋" w:eastAsia="华文仿宋" w:hAnsi="华文仿宋" w:cs="方正仿宋_GBK"/>
          <w:sz w:val="28"/>
          <w:szCs w:val="28"/>
        </w:rPr>
        <w:t>月</w:t>
      </w:r>
      <w:r w:rsidR="009F73F3" w:rsidRPr="00735FFD">
        <w:rPr>
          <w:rFonts w:ascii="华文仿宋" w:eastAsia="华文仿宋" w:hAnsi="华文仿宋" w:cs="方正仿宋_GBK" w:hint="eastAsia"/>
          <w:sz w:val="28"/>
          <w:szCs w:val="28"/>
        </w:rPr>
        <w:t>26</w:t>
      </w:r>
      <w:r w:rsidRPr="00735FFD">
        <w:rPr>
          <w:rFonts w:ascii="华文仿宋" w:eastAsia="华文仿宋" w:hAnsi="华文仿宋" w:cs="方正仿宋_GBK" w:hint="eastAsia"/>
          <w:sz w:val="28"/>
          <w:szCs w:val="28"/>
        </w:rPr>
        <w:t>日启动，至</w:t>
      </w:r>
      <w:r w:rsidR="009F73F3" w:rsidRPr="00735FFD">
        <w:rPr>
          <w:rFonts w:ascii="华文仿宋" w:eastAsia="华文仿宋" w:hAnsi="华文仿宋" w:cs="方正仿宋_GBK" w:hint="eastAsia"/>
          <w:sz w:val="28"/>
          <w:szCs w:val="28"/>
        </w:rPr>
        <w:t>12</w:t>
      </w:r>
      <w:r w:rsidRPr="00735FFD">
        <w:rPr>
          <w:rFonts w:ascii="华文仿宋" w:eastAsia="华文仿宋" w:hAnsi="华文仿宋" w:cs="方正仿宋_GBK" w:hint="eastAsia"/>
          <w:sz w:val="28"/>
          <w:szCs w:val="28"/>
        </w:rPr>
        <w:t>月</w:t>
      </w:r>
      <w:r w:rsidR="009F73F3" w:rsidRPr="00735FFD">
        <w:rPr>
          <w:rFonts w:ascii="华文仿宋" w:eastAsia="华文仿宋" w:hAnsi="华文仿宋" w:cs="方正仿宋_GBK" w:hint="eastAsia"/>
          <w:sz w:val="28"/>
          <w:szCs w:val="28"/>
        </w:rPr>
        <w:t>28</w:t>
      </w:r>
      <w:r w:rsidRPr="00735FFD">
        <w:rPr>
          <w:rFonts w:ascii="华文仿宋" w:eastAsia="华文仿宋" w:hAnsi="华文仿宋" w:cs="方正仿宋_GBK" w:hint="eastAsia"/>
          <w:sz w:val="28"/>
          <w:szCs w:val="28"/>
        </w:rPr>
        <w:t>日结束，</w:t>
      </w:r>
      <w:r w:rsidRPr="00735FFD">
        <w:rPr>
          <w:rFonts w:ascii="华文仿宋" w:eastAsia="华文仿宋" w:hAnsi="华文仿宋" w:cs="方正仿宋_GBK"/>
          <w:sz w:val="28"/>
          <w:szCs w:val="28"/>
        </w:rPr>
        <w:t>在投票结束后，</w:t>
      </w:r>
      <w:r w:rsidRPr="00735FFD">
        <w:rPr>
          <w:rFonts w:ascii="华文仿宋" w:eastAsia="华文仿宋" w:hAnsi="华文仿宋" w:cs="方正仿宋_GBK" w:hint="eastAsia"/>
          <w:sz w:val="28"/>
          <w:szCs w:val="28"/>
        </w:rPr>
        <w:t>校团委</w:t>
      </w:r>
      <w:r w:rsidRPr="00735FFD">
        <w:rPr>
          <w:rFonts w:ascii="华文仿宋" w:eastAsia="华文仿宋" w:hAnsi="华文仿宋" w:cs="方正仿宋_GBK"/>
          <w:sz w:val="28"/>
          <w:szCs w:val="28"/>
        </w:rPr>
        <w:t>将综合投票结果及递交材料的情况，综合确</w:t>
      </w:r>
      <w:r w:rsidRPr="00735FFD">
        <w:rPr>
          <w:rFonts w:ascii="华文仿宋" w:eastAsia="华文仿宋" w:hAnsi="华文仿宋" w:cs="方正仿宋_GBK" w:hint="eastAsia"/>
          <w:sz w:val="28"/>
          <w:szCs w:val="28"/>
        </w:rPr>
        <w:t>定8个校级“活力团支部”并推报</w:t>
      </w:r>
      <w:r w:rsidR="009F73F3" w:rsidRPr="00735FFD">
        <w:rPr>
          <w:rFonts w:ascii="华文仿宋" w:eastAsia="华文仿宋" w:hAnsi="华文仿宋" w:cs="方正仿宋_GBK" w:hint="eastAsia"/>
          <w:sz w:val="28"/>
          <w:szCs w:val="28"/>
        </w:rPr>
        <w:t>4</w:t>
      </w:r>
      <w:r w:rsidRPr="00735FFD">
        <w:rPr>
          <w:rFonts w:ascii="华文仿宋" w:eastAsia="华文仿宋" w:hAnsi="华文仿宋" w:cs="方正仿宋_GBK" w:hint="eastAsia"/>
          <w:sz w:val="28"/>
          <w:szCs w:val="28"/>
        </w:rPr>
        <w:t>个“活力团支部”作为省级评选候选支部。</w:t>
      </w:r>
    </w:p>
    <w:p w:rsidR="00370A6B" w:rsidRPr="00C468BB" w:rsidRDefault="00C468BB" w:rsidP="00C468BB">
      <w:pPr>
        <w:spacing w:line="360" w:lineRule="auto"/>
        <w:rPr>
          <w:rFonts w:ascii="楷体" w:eastAsia="楷体" w:hAnsi="楷体" w:cs="方正仿宋_GBK"/>
          <w:sz w:val="28"/>
          <w:szCs w:val="28"/>
        </w:rPr>
      </w:pPr>
      <w:r>
        <w:rPr>
          <w:rFonts w:ascii="华文仿宋" w:eastAsia="华文仿宋" w:hAnsi="华文仿宋" w:cs="方正仿宋_GBK" w:hint="eastAsia"/>
          <w:sz w:val="28"/>
          <w:szCs w:val="28"/>
        </w:rPr>
        <w:lastRenderedPageBreak/>
        <w:t xml:space="preserve">   </w:t>
      </w:r>
      <w:r w:rsidR="00370A6B" w:rsidRPr="00735FFD">
        <w:rPr>
          <w:rFonts w:ascii="华文仿宋" w:eastAsia="华文仿宋" w:hAnsi="华文仿宋" w:cs="方正仿宋_GBK" w:hint="eastAsia"/>
          <w:sz w:val="28"/>
          <w:szCs w:val="28"/>
        </w:rPr>
        <w:t>（</w:t>
      </w:r>
      <w:r w:rsidR="00370A6B" w:rsidRPr="00C468BB">
        <w:rPr>
          <w:rFonts w:ascii="楷体" w:eastAsia="楷体" w:hAnsi="楷体" w:cs="方正仿宋_GBK" w:hint="eastAsia"/>
          <w:sz w:val="28"/>
          <w:szCs w:val="28"/>
        </w:rPr>
        <w:t>三）总结表彰阶段（</w:t>
      </w:r>
      <w:r w:rsidR="006A198E">
        <w:rPr>
          <w:rFonts w:ascii="楷体" w:eastAsia="楷体" w:hAnsi="楷体" w:cs="方正仿宋_GBK" w:hint="eastAsia"/>
          <w:sz w:val="28"/>
          <w:szCs w:val="28"/>
        </w:rPr>
        <w:t>2019年3</w:t>
      </w:r>
      <w:r w:rsidR="00370A6B" w:rsidRPr="00C468BB">
        <w:rPr>
          <w:rFonts w:ascii="楷体" w:eastAsia="楷体" w:hAnsi="楷体" w:cs="方正仿宋_GBK" w:hint="eastAsia"/>
          <w:sz w:val="28"/>
          <w:szCs w:val="28"/>
        </w:rPr>
        <w:t>月中</w:t>
      </w:r>
      <w:r w:rsidR="006A198E">
        <w:rPr>
          <w:rFonts w:ascii="楷体" w:eastAsia="楷体" w:hAnsi="楷体" w:cs="方正仿宋_GBK" w:hint="eastAsia"/>
          <w:sz w:val="28"/>
          <w:szCs w:val="28"/>
        </w:rPr>
        <w:t>上</w:t>
      </w:r>
      <w:r w:rsidR="00370A6B" w:rsidRPr="00C468BB">
        <w:rPr>
          <w:rFonts w:ascii="楷体" w:eastAsia="楷体" w:hAnsi="楷体" w:cs="方正仿宋_GBK" w:hint="eastAsia"/>
          <w:sz w:val="28"/>
          <w:szCs w:val="28"/>
        </w:rPr>
        <w:t>旬）</w:t>
      </w:r>
    </w:p>
    <w:p w:rsidR="00370A6B" w:rsidRPr="00735FFD" w:rsidRDefault="00370A6B" w:rsidP="00735FFD">
      <w:pPr>
        <w:spacing w:line="360" w:lineRule="auto"/>
        <w:ind w:firstLineChars="200" w:firstLine="560"/>
        <w:rPr>
          <w:rFonts w:ascii="华文仿宋" w:eastAsia="华文仿宋" w:hAnsi="华文仿宋" w:cs="方正仿宋_GBK"/>
          <w:sz w:val="28"/>
          <w:szCs w:val="28"/>
        </w:rPr>
      </w:pPr>
      <w:r w:rsidRPr="00735FFD">
        <w:rPr>
          <w:rFonts w:ascii="华文仿宋" w:eastAsia="华文仿宋" w:hAnsi="华文仿宋" w:cs="方正仿宋_GBK" w:hint="eastAsia"/>
          <w:sz w:val="28"/>
          <w:szCs w:val="28"/>
        </w:rPr>
        <w:t>经全省魅力团支书、活力团支部评选表彰结果公布后，学校统一召开表彰大会，为获得校级和省级荣誉的“魅力团支书”、“活力团支部”颁奖。</w:t>
      </w:r>
    </w:p>
    <w:p w:rsidR="00370A6B" w:rsidRPr="00C468BB" w:rsidRDefault="00370A6B" w:rsidP="00735FFD">
      <w:pPr>
        <w:spacing w:line="360" w:lineRule="auto"/>
        <w:ind w:firstLineChars="200" w:firstLine="560"/>
        <w:rPr>
          <w:rFonts w:ascii="黑体" w:eastAsia="黑体" w:hAnsi="黑体" w:cs="方正仿宋_GBK"/>
          <w:sz w:val="28"/>
          <w:szCs w:val="28"/>
        </w:rPr>
      </w:pPr>
      <w:r w:rsidRPr="00C468BB">
        <w:rPr>
          <w:rFonts w:ascii="黑体" w:eastAsia="黑体" w:hAnsi="黑体" w:cs="方正仿宋_GBK" w:hint="eastAsia"/>
          <w:sz w:val="28"/>
          <w:szCs w:val="28"/>
        </w:rPr>
        <w:t>四</w:t>
      </w:r>
      <w:r w:rsidRPr="00C468BB">
        <w:rPr>
          <w:rFonts w:ascii="黑体" w:eastAsia="黑体" w:hAnsi="黑体" w:cs="方正仿宋_GBK"/>
          <w:sz w:val="28"/>
          <w:szCs w:val="28"/>
        </w:rPr>
        <w:t xml:space="preserve">、工作要求 </w:t>
      </w:r>
    </w:p>
    <w:p w:rsidR="00C468BB" w:rsidRDefault="00C468BB" w:rsidP="00C468BB">
      <w:pPr>
        <w:spacing w:line="360" w:lineRule="auto"/>
        <w:rPr>
          <w:rFonts w:ascii="华文仿宋" w:eastAsia="华文仿宋" w:hAnsi="华文仿宋" w:cs="方正仿宋_GBK" w:hint="eastAsia"/>
          <w:sz w:val="28"/>
          <w:szCs w:val="28"/>
        </w:rPr>
      </w:pPr>
      <w:r>
        <w:rPr>
          <w:rFonts w:ascii="华文仿宋" w:eastAsia="华文仿宋" w:hAnsi="华文仿宋" w:cs="方正仿宋_GBK" w:hint="eastAsia"/>
          <w:sz w:val="28"/>
          <w:szCs w:val="28"/>
        </w:rPr>
        <w:t xml:space="preserve">   </w:t>
      </w:r>
      <w:r w:rsidR="00370A6B" w:rsidRPr="00C468BB">
        <w:rPr>
          <w:rFonts w:ascii="楷体" w:eastAsia="楷体" w:hAnsi="楷体" w:cs="方正仿宋_GBK" w:hint="eastAsia"/>
          <w:sz w:val="28"/>
          <w:szCs w:val="28"/>
        </w:rPr>
        <w:t>（一）注重活动宣传</w:t>
      </w:r>
      <w:r w:rsidR="00370A6B" w:rsidRPr="00C468BB">
        <w:rPr>
          <w:rFonts w:ascii="楷体" w:eastAsia="楷体" w:hAnsi="楷体" w:cs="方正仿宋_GBK"/>
          <w:sz w:val="28"/>
          <w:szCs w:val="28"/>
        </w:rPr>
        <w:t>。</w:t>
      </w:r>
      <w:r w:rsidR="00370A6B" w:rsidRPr="00735FFD">
        <w:rPr>
          <w:rFonts w:ascii="华文仿宋" w:eastAsia="华文仿宋" w:hAnsi="华文仿宋" w:cs="方正仿宋_GBK"/>
          <w:sz w:val="28"/>
          <w:szCs w:val="28"/>
        </w:rPr>
        <w:t>各</w:t>
      </w:r>
      <w:r w:rsidR="00370A6B" w:rsidRPr="00735FFD">
        <w:rPr>
          <w:rFonts w:ascii="华文仿宋" w:eastAsia="华文仿宋" w:hAnsi="华文仿宋" w:cs="方正仿宋_GBK" w:hint="eastAsia"/>
          <w:sz w:val="28"/>
          <w:szCs w:val="28"/>
        </w:rPr>
        <w:t>分院</w:t>
      </w:r>
      <w:r w:rsidR="00370A6B" w:rsidRPr="00735FFD">
        <w:rPr>
          <w:rFonts w:ascii="华文仿宋" w:eastAsia="华文仿宋" w:hAnsi="华文仿宋" w:cs="方正仿宋_GBK"/>
          <w:sz w:val="28"/>
          <w:szCs w:val="28"/>
        </w:rPr>
        <w:t>要切实增强用好媒体特别是新媒体开展团工作的能力，要设计全媒体宣传方案，</w:t>
      </w:r>
      <w:r w:rsidR="00370A6B" w:rsidRPr="00735FFD">
        <w:rPr>
          <w:rFonts w:ascii="华文仿宋" w:eastAsia="华文仿宋" w:hAnsi="华文仿宋" w:cs="方正仿宋_GBK" w:hint="eastAsia"/>
          <w:sz w:val="28"/>
          <w:szCs w:val="28"/>
        </w:rPr>
        <w:t>注重运用微博、微信等新媒体平台</w:t>
      </w:r>
      <w:r w:rsidR="00370A6B" w:rsidRPr="00735FFD">
        <w:rPr>
          <w:rFonts w:ascii="华文仿宋" w:eastAsia="华文仿宋" w:hAnsi="华文仿宋" w:cs="方正仿宋_GBK"/>
          <w:sz w:val="28"/>
          <w:szCs w:val="28"/>
        </w:rPr>
        <w:t>，</w:t>
      </w:r>
      <w:r w:rsidR="00370A6B" w:rsidRPr="00735FFD">
        <w:rPr>
          <w:rFonts w:ascii="华文仿宋" w:eastAsia="华文仿宋" w:hAnsi="华文仿宋" w:cs="方正仿宋_GBK" w:hint="eastAsia"/>
          <w:sz w:val="28"/>
          <w:szCs w:val="28"/>
        </w:rPr>
        <w:t>要求</w:t>
      </w:r>
      <w:r w:rsidR="00370A6B" w:rsidRPr="00735FFD">
        <w:rPr>
          <w:rFonts w:ascii="华文仿宋" w:eastAsia="华文仿宋" w:hAnsi="华文仿宋" w:cs="方正仿宋_GBK"/>
          <w:sz w:val="28"/>
          <w:szCs w:val="28"/>
        </w:rPr>
        <w:t>覆盖到学校的基层团支部。</w:t>
      </w:r>
    </w:p>
    <w:p w:rsidR="00C468BB" w:rsidRDefault="00C468BB" w:rsidP="00C468BB">
      <w:pPr>
        <w:spacing w:line="360" w:lineRule="auto"/>
        <w:rPr>
          <w:rFonts w:ascii="华文仿宋" w:eastAsia="华文仿宋" w:hAnsi="华文仿宋" w:cs="方正仿宋_GBK" w:hint="eastAsia"/>
          <w:sz w:val="28"/>
          <w:szCs w:val="28"/>
        </w:rPr>
      </w:pPr>
      <w:r>
        <w:rPr>
          <w:rFonts w:ascii="华文仿宋" w:eastAsia="华文仿宋" w:hAnsi="华文仿宋" w:cs="方正仿宋_GBK" w:hint="eastAsia"/>
          <w:sz w:val="28"/>
          <w:szCs w:val="28"/>
        </w:rPr>
        <w:t xml:space="preserve">   </w:t>
      </w:r>
      <w:r w:rsidR="00370A6B" w:rsidRPr="00C468BB">
        <w:rPr>
          <w:rFonts w:ascii="楷体" w:eastAsia="楷体" w:hAnsi="楷体" w:cs="方正仿宋_GBK" w:hint="eastAsia"/>
          <w:sz w:val="28"/>
          <w:szCs w:val="28"/>
        </w:rPr>
        <w:t>（二）强化</w:t>
      </w:r>
      <w:r w:rsidR="00370A6B" w:rsidRPr="00C468BB">
        <w:rPr>
          <w:rFonts w:ascii="楷体" w:eastAsia="楷体" w:hAnsi="楷体" w:cs="方正仿宋_GBK"/>
          <w:sz w:val="28"/>
          <w:szCs w:val="28"/>
        </w:rPr>
        <w:t>正面引导。</w:t>
      </w:r>
      <w:r w:rsidR="00370A6B" w:rsidRPr="00735FFD">
        <w:rPr>
          <w:rFonts w:ascii="华文仿宋" w:eastAsia="华文仿宋" w:hAnsi="华文仿宋" w:cs="方正仿宋_GBK"/>
          <w:sz w:val="28"/>
          <w:szCs w:val="28"/>
        </w:rPr>
        <w:t>各</w:t>
      </w:r>
      <w:r w:rsidR="00370A6B" w:rsidRPr="00735FFD">
        <w:rPr>
          <w:rFonts w:ascii="华文仿宋" w:eastAsia="华文仿宋" w:hAnsi="华文仿宋" w:cs="方正仿宋_GBK" w:hint="eastAsia"/>
          <w:sz w:val="28"/>
          <w:szCs w:val="28"/>
        </w:rPr>
        <w:t>分院团组织</w:t>
      </w:r>
      <w:r w:rsidR="00370A6B" w:rsidRPr="00735FFD">
        <w:rPr>
          <w:rFonts w:ascii="华文仿宋" w:eastAsia="华文仿宋" w:hAnsi="华文仿宋" w:cs="方正仿宋_GBK"/>
          <w:sz w:val="28"/>
          <w:szCs w:val="28"/>
        </w:rPr>
        <w:t>要将推荐的过程变为教育引导</w:t>
      </w:r>
      <w:r w:rsidR="00370A6B" w:rsidRPr="00735FFD">
        <w:rPr>
          <w:rFonts w:ascii="华文仿宋" w:eastAsia="华文仿宋" w:hAnsi="华文仿宋" w:cs="方正仿宋_GBK" w:hint="eastAsia"/>
          <w:sz w:val="28"/>
          <w:szCs w:val="28"/>
        </w:rPr>
        <w:t>团员</w:t>
      </w:r>
      <w:r w:rsidR="00370A6B" w:rsidRPr="00735FFD">
        <w:rPr>
          <w:rFonts w:ascii="华文仿宋" w:eastAsia="华文仿宋" w:hAnsi="华文仿宋" w:cs="方正仿宋_GBK"/>
          <w:sz w:val="28"/>
          <w:szCs w:val="28"/>
        </w:rPr>
        <w:t>的过程，采取青年学生喜闻乐见的形式多角度展示基层团支书勤勉工作的事迹和基层团支部精彩丰富的活动。</w:t>
      </w:r>
    </w:p>
    <w:p w:rsidR="00370A6B" w:rsidRPr="00735FFD" w:rsidRDefault="00C468BB" w:rsidP="00C468BB">
      <w:pPr>
        <w:spacing w:line="360" w:lineRule="auto"/>
        <w:rPr>
          <w:rFonts w:ascii="华文仿宋" w:eastAsia="华文仿宋" w:hAnsi="华文仿宋" w:cs="方正仿宋_GBK"/>
          <w:sz w:val="28"/>
          <w:szCs w:val="28"/>
        </w:rPr>
      </w:pPr>
      <w:r>
        <w:rPr>
          <w:rFonts w:ascii="华文仿宋" w:eastAsia="华文仿宋" w:hAnsi="华文仿宋" w:cs="方正仿宋_GBK" w:hint="eastAsia"/>
          <w:sz w:val="28"/>
          <w:szCs w:val="28"/>
        </w:rPr>
        <w:t xml:space="preserve">   </w:t>
      </w:r>
      <w:r w:rsidR="00370A6B" w:rsidRPr="00C468BB">
        <w:rPr>
          <w:rFonts w:ascii="楷体" w:eastAsia="楷体" w:hAnsi="楷体" w:cs="方正仿宋_GBK" w:hint="eastAsia"/>
          <w:sz w:val="28"/>
          <w:szCs w:val="28"/>
        </w:rPr>
        <w:t>（三） 按时报送材料。</w:t>
      </w:r>
      <w:r w:rsidR="00370A6B" w:rsidRPr="00735FFD">
        <w:rPr>
          <w:rFonts w:ascii="华文仿宋" w:eastAsia="华文仿宋" w:hAnsi="华文仿宋" w:cs="方正仿宋_GBK" w:hint="eastAsia"/>
          <w:sz w:val="28"/>
          <w:szCs w:val="28"/>
        </w:rPr>
        <w:t>请各分团委于</w:t>
      </w:r>
      <w:r w:rsidR="009F73F3" w:rsidRPr="00735FFD">
        <w:rPr>
          <w:rFonts w:ascii="华文仿宋" w:eastAsia="华文仿宋" w:hAnsi="华文仿宋" w:cs="方正仿宋_GBK" w:hint="eastAsia"/>
          <w:sz w:val="28"/>
          <w:szCs w:val="28"/>
        </w:rPr>
        <w:t>12</w:t>
      </w:r>
      <w:r w:rsidR="00370A6B" w:rsidRPr="00735FFD">
        <w:rPr>
          <w:rFonts w:ascii="华文仿宋" w:eastAsia="华文仿宋" w:hAnsi="华文仿宋" w:cs="方正仿宋_GBK" w:hint="eastAsia"/>
          <w:sz w:val="28"/>
          <w:szCs w:val="28"/>
        </w:rPr>
        <w:t>月</w:t>
      </w:r>
      <w:r w:rsidR="009F73F3" w:rsidRPr="00735FFD">
        <w:rPr>
          <w:rFonts w:ascii="华文仿宋" w:eastAsia="华文仿宋" w:hAnsi="华文仿宋" w:cs="方正仿宋_GBK" w:hint="eastAsia"/>
          <w:sz w:val="28"/>
          <w:szCs w:val="28"/>
        </w:rPr>
        <w:t>25</w:t>
      </w:r>
      <w:r w:rsidR="00370A6B" w:rsidRPr="00735FFD">
        <w:rPr>
          <w:rFonts w:ascii="华文仿宋" w:eastAsia="华文仿宋" w:hAnsi="华文仿宋" w:cs="方正仿宋_GBK" w:hint="eastAsia"/>
          <w:sz w:val="28"/>
          <w:szCs w:val="28"/>
        </w:rPr>
        <w:t>日前将以下材料发送至校团委指定邮箱。</w:t>
      </w:r>
    </w:p>
    <w:p w:rsidR="00370A6B" w:rsidRPr="00735FFD" w:rsidRDefault="00370A6B" w:rsidP="00DD69BF">
      <w:pPr>
        <w:spacing w:line="360" w:lineRule="auto"/>
        <w:ind w:firstLineChars="200" w:firstLine="561"/>
        <w:rPr>
          <w:rFonts w:ascii="华文仿宋" w:eastAsia="华文仿宋" w:hAnsi="华文仿宋" w:cs="方正仿宋_GBK"/>
          <w:sz w:val="28"/>
          <w:szCs w:val="28"/>
        </w:rPr>
      </w:pPr>
      <w:r w:rsidRPr="00DD69BF">
        <w:rPr>
          <w:rFonts w:ascii="华文仿宋" w:eastAsia="华文仿宋" w:hAnsi="华文仿宋" w:cs="方正仿宋_GBK" w:hint="eastAsia"/>
          <w:b/>
          <w:sz w:val="28"/>
          <w:szCs w:val="28"/>
        </w:rPr>
        <w:t>1、魅力团支书</w:t>
      </w:r>
      <w:r w:rsidRPr="00735FFD">
        <w:rPr>
          <w:rFonts w:ascii="华文仿宋" w:eastAsia="华文仿宋" w:hAnsi="华文仿宋" w:cs="方正仿宋_GBK" w:hint="eastAsia"/>
          <w:sz w:val="28"/>
          <w:szCs w:val="28"/>
        </w:rPr>
        <w:t>：《魅</w:t>
      </w:r>
      <w:r w:rsidRPr="00735FFD">
        <w:rPr>
          <w:rFonts w:ascii="华文仿宋" w:eastAsia="华文仿宋" w:hAnsi="华文仿宋" w:cs="方正仿宋_GBK"/>
          <w:sz w:val="28"/>
          <w:szCs w:val="28"/>
        </w:rPr>
        <w:t>力团支书</w:t>
      </w:r>
      <w:r w:rsidRPr="00735FFD">
        <w:rPr>
          <w:rFonts w:ascii="华文仿宋" w:eastAsia="华文仿宋" w:hAnsi="华文仿宋" w:cs="方正仿宋_GBK" w:hint="eastAsia"/>
          <w:sz w:val="28"/>
          <w:szCs w:val="28"/>
        </w:rPr>
        <w:t>候选人推荐表》（附件1）、反映团支书工作状况的生活照3-5张</w:t>
      </w:r>
      <w:r w:rsidR="009F73F3" w:rsidRPr="00C468BB">
        <w:rPr>
          <w:rFonts w:ascii="华文仿宋" w:eastAsia="华文仿宋" w:hAnsi="华文仿宋" w:cs="方正仿宋_GBK" w:hint="eastAsia"/>
          <w:color w:val="FF0000"/>
          <w:sz w:val="28"/>
          <w:szCs w:val="28"/>
          <w:u w:val="single"/>
        </w:rPr>
        <w:t>(须含新思想公开课照片）</w:t>
      </w:r>
      <w:r w:rsidRPr="00735FFD">
        <w:rPr>
          <w:rFonts w:ascii="华文仿宋" w:eastAsia="华文仿宋" w:hAnsi="华文仿宋" w:cs="方正仿宋_GBK" w:hint="eastAsia"/>
          <w:sz w:val="28"/>
          <w:szCs w:val="28"/>
        </w:rPr>
        <w:t>、一个参赛口号（20 字以内）</w:t>
      </w:r>
      <w:r w:rsidR="00031F02" w:rsidRPr="00735FFD">
        <w:rPr>
          <w:rFonts w:ascii="华文仿宋" w:eastAsia="华文仿宋" w:hAnsi="华文仿宋" w:cs="方正仿宋_GBK" w:hint="eastAsia"/>
          <w:sz w:val="28"/>
          <w:szCs w:val="28"/>
        </w:rPr>
        <w:t>、一段个人简介（150字以内）</w:t>
      </w:r>
      <w:r w:rsidRPr="00735FFD">
        <w:rPr>
          <w:rFonts w:ascii="华文仿宋" w:eastAsia="华文仿宋" w:hAnsi="华文仿宋" w:cs="方正仿宋_GBK" w:hint="eastAsia"/>
          <w:sz w:val="28"/>
          <w:szCs w:val="28"/>
        </w:rPr>
        <w:t>。</w:t>
      </w:r>
    </w:p>
    <w:p w:rsidR="00370A6B" w:rsidRPr="00735FFD" w:rsidRDefault="00370A6B" w:rsidP="00DD69BF">
      <w:pPr>
        <w:spacing w:line="360" w:lineRule="auto"/>
        <w:ind w:firstLineChars="200" w:firstLine="561"/>
        <w:rPr>
          <w:rFonts w:ascii="华文仿宋" w:eastAsia="华文仿宋" w:hAnsi="华文仿宋" w:cs="方正仿宋_GBK"/>
          <w:sz w:val="28"/>
          <w:szCs w:val="28"/>
        </w:rPr>
      </w:pPr>
      <w:r w:rsidRPr="00DD69BF">
        <w:rPr>
          <w:rFonts w:ascii="华文仿宋" w:eastAsia="华文仿宋" w:hAnsi="华文仿宋" w:cs="方正仿宋_GBK" w:hint="eastAsia"/>
          <w:b/>
          <w:sz w:val="28"/>
          <w:szCs w:val="28"/>
        </w:rPr>
        <w:t>2、活力团支部：</w:t>
      </w:r>
      <w:r w:rsidRPr="00735FFD">
        <w:rPr>
          <w:rFonts w:ascii="华文仿宋" w:eastAsia="华文仿宋" w:hAnsi="华文仿宋" w:cs="方正仿宋_GBK" w:hint="eastAsia"/>
          <w:sz w:val="28"/>
          <w:szCs w:val="28"/>
        </w:rPr>
        <w:t>《</w:t>
      </w:r>
      <w:r w:rsidRPr="00735FFD">
        <w:rPr>
          <w:rFonts w:ascii="华文仿宋" w:eastAsia="华文仿宋" w:hAnsi="华文仿宋" w:cs="方正仿宋_GBK"/>
          <w:sz w:val="28"/>
          <w:szCs w:val="28"/>
        </w:rPr>
        <w:t>活力团支部</w:t>
      </w:r>
      <w:r w:rsidRPr="00735FFD">
        <w:rPr>
          <w:rFonts w:ascii="华文仿宋" w:eastAsia="华文仿宋" w:hAnsi="华文仿宋" w:cs="方正仿宋_GBK" w:hint="eastAsia"/>
          <w:sz w:val="28"/>
          <w:szCs w:val="28"/>
        </w:rPr>
        <w:t>候选集体推荐表》（附件2）、支部全体成员集体照 1 张及活动照片 3-5 张</w:t>
      </w:r>
      <w:r w:rsidR="00031F02" w:rsidRPr="00735FFD">
        <w:rPr>
          <w:rFonts w:ascii="华文仿宋" w:eastAsia="华文仿宋" w:hAnsi="华文仿宋" w:cs="方正仿宋_GBK" w:hint="eastAsia"/>
          <w:sz w:val="28"/>
          <w:szCs w:val="28"/>
        </w:rPr>
        <w:t>（</w:t>
      </w:r>
      <w:r w:rsidR="00031F02" w:rsidRPr="00C468BB">
        <w:rPr>
          <w:rFonts w:ascii="华文仿宋" w:eastAsia="华文仿宋" w:hAnsi="华文仿宋" w:cs="方正仿宋_GBK" w:hint="eastAsia"/>
          <w:color w:val="FF0000"/>
          <w:sz w:val="28"/>
          <w:szCs w:val="28"/>
          <w:u w:val="single"/>
        </w:rPr>
        <w:t>须含新思想公开课、素养公开课照片）</w:t>
      </w:r>
      <w:r w:rsidRPr="00735FFD">
        <w:rPr>
          <w:rFonts w:ascii="华文仿宋" w:eastAsia="华文仿宋" w:hAnsi="华文仿宋" w:cs="方正仿宋_GBK" w:hint="eastAsia"/>
          <w:sz w:val="28"/>
          <w:szCs w:val="28"/>
        </w:rPr>
        <w:t>、一个参赛口号（20字以内）、一段团支部简介（</w:t>
      </w:r>
      <w:r w:rsidR="00031F02" w:rsidRPr="00735FFD">
        <w:rPr>
          <w:rFonts w:ascii="华文仿宋" w:eastAsia="华文仿宋" w:hAnsi="华文仿宋" w:cs="方正仿宋_GBK" w:hint="eastAsia"/>
          <w:sz w:val="28"/>
          <w:szCs w:val="28"/>
        </w:rPr>
        <w:t>200</w:t>
      </w:r>
      <w:r w:rsidRPr="00735FFD">
        <w:rPr>
          <w:rFonts w:ascii="华文仿宋" w:eastAsia="华文仿宋" w:hAnsi="华文仿宋" w:cs="方正仿宋_GBK" w:hint="eastAsia"/>
          <w:sz w:val="28"/>
          <w:szCs w:val="28"/>
        </w:rPr>
        <w:t>字以内）。</w:t>
      </w:r>
      <w:r w:rsidR="00031F02" w:rsidRPr="00735FFD">
        <w:rPr>
          <w:rFonts w:ascii="华文仿宋" w:eastAsia="华文仿宋" w:hAnsi="华文仿宋" w:cs="方正仿宋_GBK" w:hint="eastAsia"/>
          <w:sz w:val="28"/>
          <w:szCs w:val="28"/>
        </w:rPr>
        <w:t>特别提醒：《推荐表》中</w:t>
      </w:r>
      <w:r w:rsidR="00031F02" w:rsidRPr="00735FFD">
        <w:rPr>
          <w:rFonts w:ascii="华文仿宋" w:eastAsia="华文仿宋" w:hAnsi="华文仿宋" w:cs="方正仿宋_GBK"/>
          <w:sz w:val="28"/>
          <w:szCs w:val="28"/>
        </w:rPr>
        <w:t>须填写PU平台团支部部落ID，PU平台团支部部落的建设情况也将作为参评的依据</w:t>
      </w:r>
      <w:r w:rsidR="00031F02" w:rsidRPr="00735FFD">
        <w:rPr>
          <w:rFonts w:ascii="华文仿宋" w:eastAsia="华文仿宋" w:hAnsi="华文仿宋" w:cs="方正仿宋_GBK" w:hint="eastAsia"/>
          <w:sz w:val="28"/>
          <w:szCs w:val="28"/>
        </w:rPr>
        <w:t>。</w:t>
      </w:r>
    </w:p>
    <w:p w:rsidR="004738D8" w:rsidRDefault="004738D8" w:rsidP="00735FFD">
      <w:pPr>
        <w:spacing w:line="360" w:lineRule="auto"/>
        <w:ind w:firstLineChars="200" w:firstLine="560"/>
        <w:rPr>
          <w:rFonts w:ascii="华文仿宋" w:eastAsia="华文仿宋" w:hAnsi="华文仿宋" w:cs="方正仿宋_GBK" w:hint="eastAsia"/>
          <w:sz w:val="28"/>
          <w:szCs w:val="28"/>
        </w:rPr>
      </w:pPr>
      <w:r w:rsidRPr="004738D8">
        <w:rPr>
          <w:rFonts w:ascii="华文仿宋" w:eastAsia="华文仿宋" w:hAnsi="华文仿宋" w:cs="方正仿宋_GBK" w:hint="eastAsia"/>
          <w:sz w:val="28"/>
          <w:szCs w:val="28"/>
        </w:rPr>
        <w:t>3.为更好展现团支部风采，可自行提交微视频等新媒体作品作为</w:t>
      </w:r>
      <w:r w:rsidRPr="004738D8">
        <w:rPr>
          <w:rFonts w:ascii="华文仿宋" w:eastAsia="华文仿宋" w:hAnsi="华文仿宋" w:cs="方正仿宋_GBK" w:hint="eastAsia"/>
          <w:sz w:val="28"/>
          <w:szCs w:val="28"/>
        </w:rPr>
        <w:lastRenderedPageBreak/>
        <w:t>支撑材料。内容主要反映自“活力提升”工程开展以来，团支部在提升组织活力、工作开展活力、团员参与活力和宣传展示活力等四个方面的特色成果和经验做法，既可全景展示团支部活力提升的整体创建成果，也可以特景展示团支部活力提升的突出方面和典型特色。</w:t>
      </w:r>
    </w:p>
    <w:p w:rsidR="00370A6B" w:rsidRPr="00735FFD" w:rsidRDefault="00370A6B" w:rsidP="00735FFD">
      <w:pPr>
        <w:spacing w:line="360" w:lineRule="auto"/>
        <w:ind w:firstLineChars="200" w:firstLine="560"/>
        <w:rPr>
          <w:rFonts w:ascii="华文仿宋" w:eastAsia="华文仿宋" w:hAnsi="华文仿宋" w:cs="方正仿宋_GBK"/>
          <w:sz w:val="28"/>
          <w:szCs w:val="28"/>
        </w:rPr>
      </w:pPr>
      <w:r w:rsidRPr="00735FFD">
        <w:rPr>
          <w:rFonts w:ascii="华文仿宋" w:eastAsia="华文仿宋" w:hAnsi="华文仿宋" w:cs="方正仿宋_GBK" w:hint="eastAsia"/>
          <w:sz w:val="28"/>
          <w:szCs w:val="28"/>
        </w:rPr>
        <w:t>各</w:t>
      </w:r>
      <w:r w:rsidRPr="00735FFD">
        <w:rPr>
          <w:rFonts w:ascii="华文仿宋" w:eastAsia="华文仿宋" w:hAnsi="华文仿宋" w:cs="方正仿宋_GBK"/>
          <w:sz w:val="28"/>
          <w:szCs w:val="28"/>
        </w:rPr>
        <w:t>级团组织要通过魅力团支书、活力团支部的评选发掘一批优秀青年典型，</w:t>
      </w:r>
      <w:r w:rsidRPr="00735FFD">
        <w:rPr>
          <w:rFonts w:ascii="华文仿宋" w:eastAsia="华文仿宋" w:hAnsi="华文仿宋" w:cs="方正仿宋_GBK" w:hint="eastAsia"/>
          <w:sz w:val="28"/>
          <w:szCs w:val="28"/>
        </w:rPr>
        <w:t>并通过“我的青春故事” 报告会、交流座谈会等形式加强工作交流、总结与典型推广，进一步组织动员广大团员，进而团结带领广大青年紧跟党走在时代前列，为实现“两个一百年”奋斗目标、实现中华民族伟大复兴的中国梦作出更大贡献</w:t>
      </w:r>
      <w:r w:rsidRPr="00735FFD">
        <w:rPr>
          <w:rFonts w:ascii="华文仿宋" w:eastAsia="华文仿宋" w:hAnsi="华文仿宋" w:cs="方正仿宋_GBK"/>
          <w:sz w:val="28"/>
          <w:szCs w:val="28"/>
        </w:rPr>
        <w:t>。</w:t>
      </w:r>
    </w:p>
    <w:p w:rsidR="00B81B5A" w:rsidRPr="00735FFD" w:rsidRDefault="00B81B5A" w:rsidP="00735FFD">
      <w:pPr>
        <w:spacing w:line="360" w:lineRule="auto"/>
        <w:ind w:firstLineChars="200" w:firstLine="560"/>
        <w:rPr>
          <w:rFonts w:ascii="华文仿宋" w:eastAsia="华文仿宋" w:hAnsi="华文仿宋" w:cs="方正仿宋_GBK"/>
          <w:sz w:val="28"/>
          <w:szCs w:val="28"/>
        </w:rPr>
      </w:pPr>
    </w:p>
    <w:p w:rsidR="00BE33CF" w:rsidRPr="00735FFD" w:rsidRDefault="00BE33CF" w:rsidP="00735FFD">
      <w:pPr>
        <w:spacing w:line="360" w:lineRule="auto"/>
        <w:ind w:firstLineChars="200" w:firstLine="560"/>
        <w:rPr>
          <w:rFonts w:ascii="华文仿宋" w:eastAsia="华文仿宋" w:hAnsi="华文仿宋" w:cs="方正仿宋_GBK"/>
          <w:sz w:val="28"/>
          <w:szCs w:val="28"/>
        </w:rPr>
      </w:pPr>
    </w:p>
    <w:p w:rsidR="00BE33CF" w:rsidRPr="00735FFD" w:rsidRDefault="00BE33CF" w:rsidP="00735FFD">
      <w:pPr>
        <w:spacing w:line="360" w:lineRule="auto"/>
        <w:ind w:firstLineChars="200" w:firstLine="560"/>
        <w:rPr>
          <w:rFonts w:ascii="华文仿宋" w:eastAsia="华文仿宋" w:hAnsi="华文仿宋" w:cs="方正仿宋_GBK"/>
          <w:sz w:val="28"/>
          <w:szCs w:val="28"/>
        </w:rPr>
      </w:pPr>
      <w:r w:rsidRPr="00735FFD">
        <w:rPr>
          <w:rFonts w:ascii="华文仿宋" w:eastAsia="华文仿宋" w:hAnsi="华文仿宋" w:cs="方正仿宋_GBK" w:hint="eastAsia"/>
          <w:sz w:val="28"/>
          <w:szCs w:val="28"/>
        </w:rPr>
        <w:t xml:space="preserve">                    </w:t>
      </w:r>
      <w:r w:rsidR="00370A6B" w:rsidRPr="00735FFD">
        <w:rPr>
          <w:rFonts w:ascii="华文仿宋" w:eastAsia="华文仿宋" w:hAnsi="华文仿宋" w:cs="方正仿宋_GBK" w:hint="eastAsia"/>
          <w:sz w:val="28"/>
          <w:szCs w:val="28"/>
        </w:rPr>
        <w:t xml:space="preserve">   </w:t>
      </w:r>
      <w:r w:rsidRPr="00735FFD">
        <w:rPr>
          <w:rFonts w:ascii="华文仿宋" w:eastAsia="华文仿宋" w:hAnsi="华文仿宋" w:cs="方正仿宋_GBK" w:hint="eastAsia"/>
          <w:sz w:val="28"/>
          <w:szCs w:val="28"/>
        </w:rPr>
        <w:t xml:space="preserve">    共青团无锡职业技术学院委员会</w:t>
      </w:r>
    </w:p>
    <w:p w:rsidR="00BE33CF" w:rsidRPr="00735FFD" w:rsidRDefault="00BE33CF" w:rsidP="00735FFD">
      <w:pPr>
        <w:spacing w:line="360" w:lineRule="auto"/>
        <w:ind w:firstLineChars="200" w:firstLine="560"/>
        <w:rPr>
          <w:rFonts w:ascii="华文仿宋" w:eastAsia="华文仿宋" w:hAnsi="华文仿宋" w:cs="方正仿宋_GBK"/>
          <w:sz w:val="28"/>
          <w:szCs w:val="28"/>
        </w:rPr>
      </w:pPr>
      <w:r w:rsidRPr="00735FFD">
        <w:rPr>
          <w:rFonts w:ascii="华文仿宋" w:eastAsia="华文仿宋" w:hAnsi="华文仿宋" w:cs="方正仿宋_GBK" w:hint="eastAsia"/>
          <w:sz w:val="28"/>
          <w:szCs w:val="28"/>
        </w:rPr>
        <w:t xml:space="preserve">      </w:t>
      </w:r>
      <w:r w:rsidR="00660484">
        <w:rPr>
          <w:rFonts w:ascii="华文仿宋" w:eastAsia="华文仿宋" w:hAnsi="华文仿宋" w:cs="方正仿宋_GBK" w:hint="eastAsia"/>
          <w:sz w:val="28"/>
          <w:szCs w:val="28"/>
        </w:rPr>
        <w:t xml:space="preserve">                          </w:t>
      </w:r>
      <w:r w:rsidRPr="00735FFD">
        <w:rPr>
          <w:rFonts w:ascii="华文仿宋" w:eastAsia="华文仿宋" w:hAnsi="华文仿宋" w:cs="方正仿宋_GBK" w:hint="eastAsia"/>
          <w:sz w:val="28"/>
          <w:szCs w:val="28"/>
        </w:rPr>
        <w:t xml:space="preserve">  2018年12月</w:t>
      </w:r>
      <w:r w:rsidR="00660484">
        <w:rPr>
          <w:rFonts w:ascii="华文仿宋" w:eastAsia="华文仿宋" w:hAnsi="华文仿宋" w:cs="方正仿宋_GBK" w:hint="eastAsia"/>
          <w:sz w:val="28"/>
          <w:szCs w:val="28"/>
        </w:rPr>
        <w:t>20</w:t>
      </w:r>
      <w:r w:rsidRPr="00735FFD">
        <w:rPr>
          <w:rFonts w:ascii="华文仿宋" w:eastAsia="华文仿宋" w:hAnsi="华文仿宋" w:cs="方正仿宋_GBK" w:hint="eastAsia"/>
          <w:sz w:val="28"/>
          <w:szCs w:val="28"/>
        </w:rPr>
        <w:t>日</w:t>
      </w:r>
    </w:p>
    <w:p w:rsidR="007D3336" w:rsidRDefault="007D3336" w:rsidP="007D3336">
      <w:pPr>
        <w:spacing w:line="530" w:lineRule="exact"/>
        <w:ind w:firstLineChars="200" w:firstLine="560"/>
        <w:rPr>
          <w:rFonts w:ascii="仿宋" w:eastAsia="仿宋" w:hAnsi="仿宋" w:hint="eastAsia"/>
          <w:bCs/>
          <w:snapToGrid w:val="0"/>
          <w:sz w:val="28"/>
          <w:szCs w:val="28"/>
        </w:rPr>
      </w:pPr>
    </w:p>
    <w:p w:rsidR="00370A6B" w:rsidRDefault="00370A6B" w:rsidP="007D3336">
      <w:pPr>
        <w:spacing w:line="530" w:lineRule="exact"/>
        <w:ind w:firstLineChars="200" w:firstLine="560"/>
        <w:rPr>
          <w:rFonts w:ascii="仿宋" w:eastAsia="仿宋" w:hAnsi="仿宋" w:hint="eastAsia"/>
          <w:bCs/>
          <w:snapToGrid w:val="0"/>
          <w:sz w:val="28"/>
          <w:szCs w:val="28"/>
        </w:rPr>
      </w:pPr>
    </w:p>
    <w:p w:rsidR="00337757" w:rsidRDefault="00337757" w:rsidP="007D3336">
      <w:pPr>
        <w:spacing w:line="530" w:lineRule="exact"/>
        <w:ind w:firstLineChars="200" w:firstLine="560"/>
        <w:rPr>
          <w:rFonts w:ascii="仿宋" w:eastAsia="仿宋" w:hAnsi="仿宋" w:hint="eastAsia"/>
          <w:bCs/>
          <w:snapToGrid w:val="0"/>
          <w:sz w:val="28"/>
          <w:szCs w:val="28"/>
        </w:rPr>
      </w:pPr>
    </w:p>
    <w:p w:rsidR="00337757" w:rsidRDefault="00337757" w:rsidP="007D3336">
      <w:pPr>
        <w:spacing w:line="530" w:lineRule="exact"/>
        <w:ind w:firstLineChars="200" w:firstLine="560"/>
        <w:rPr>
          <w:rFonts w:ascii="仿宋" w:eastAsia="仿宋" w:hAnsi="仿宋" w:hint="eastAsia"/>
          <w:bCs/>
          <w:snapToGrid w:val="0"/>
          <w:sz w:val="28"/>
          <w:szCs w:val="28"/>
        </w:rPr>
      </w:pPr>
    </w:p>
    <w:p w:rsidR="00337757" w:rsidRDefault="00337757" w:rsidP="007D3336">
      <w:pPr>
        <w:spacing w:line="530" w:lineRule="exact"/>
        <w:ind w:firstLineChars="200" w:firstLine="560"/>
        <w:rPr>
          <w:rFonts w:ascii="仿宋" w:eastAsia="仿宋" w:hAnsi="仿宋" w:hint="eastAsia"/>
          <w:bCs/>
          <w:snapToGrid w:val="0"/>
          <w:sz w:val="28"/>
          <w:szCs w:val="28"/>
        </w:rPr>
      </w:pPr>
    </w:p>
    <w:p w:rsidR="00337757" w:rsidRDefault="00337757" w:rsidP="007D3336">
      <w:pPr>
        <w:spacing w:line="530" w:lineRule="exact"/>
        <w:ind w:firstLineChars="200" w:firstLine="560"/>
        <w:rPr>
          <w:rFonts w:ascii="仿宋" w:eastAsia="仿宋" w:hAnsi="仿宋" w:hint="eastAsia"/>
          <w:bCs/>
          <w:snapToGrid w:val="0"/>
          <w:sz w:val="28"/>
          <w:szCs w:val="28"/>
        </w:rPr>
      </w:pPr>
    </w:p>
    <w:p w:rsidR="00337757" w:rsidRDefault="00337757" w:rsidP="007D3336">
      <w:pPr>
        <w:spacing w:line="530" w:lineRule="exact"/>
        <w:ind w:firstLineChars="200" w:firstLine="560"/>
        <w:rPr>
          <w:rFonts w:ascii="仿宋" w:eastAsia="仿宋" w:hAnsi="仿宋" w:hint="eastAsia"/>
          <w:bCs/>
          <w:snapToGrid w:val="0"/>
          <w:sz w:val="28"/>
          <w:szCs w:val="28"/>
        </w:rPr>
      </w:pPr>
    </w:p>
    <w:p w:rsidR="00337757" w:rsidRDefault="00337757" w:rsidP="007D3336">
      <w:pPr>
        <w:spacing w:line="530" w:lineRule="exact"/>
        <w:ind w:firstLineChars="200" w:firstLine="560"/>
        <w:rPr>
          <w:rFonts w:ascii="仿宋" w:eastAsia="仿宋" w:hAnsi="仿宋" w:hint="eastAsia"/>
          <w:bCs/>
          <w:snapToGrid w:val="0"/>
          <w:sz w:val="28"/>
          <w:szCs w:val="28"/>
        </w:rPr>
      </w:pPr>
    </w:p>
    <w:p w:rsidR="006A198E" w:rsidRDefault="006A198E" w:rsidP="007D3336">
      <w:pPr>
        <w:spacing w:line="530" w:lineRule="exact"/>
        <w:ind w:firstLineChars="200" w:firstLine="560"/>
        <w:rPr>
          <w:rFonts w:ascii="仿宋" w:eastAsia="仿宋" w:hAnsi="仿宋" w:hint="eastAsia"/>
          <w:bCs/>
          <w:snapToGrid w:val="0"/>
          <w:sz w:val="28"/>
          <w:szCs w:val="28"/>
        </w:rPr>
      </w:pPr>
    </w:p>
    <w:p w:rsidR="00337757" w:rsidRDefault="00337757" w:rsidP="007D3336">
      <w:pPr>
        <w:spacing w:line="530" w:lineRule="exact"/>
        <w:ind w:firstLineChars="200" w:firstLine="560"/>
        <w:rPr>
          <w:rFonts w:ascii="仿宋" w:eastAsia="仿宋" w:hAnsi="仿宋" w:hint="eastAsia"/>
          <w:bCs/>
          <w:snapToGrid w:val="0"/>
          <w:sz w:val="28"/>
          <w:szCs w:val="28"/>
        </w:rPr>
      </w:pPr>
    </w:p>
    <w:p w:rsidR="00370A6B" w:rsidRDefault="00370A6B" w:rsidP="00370A6B">
      <w:pPr>
        <w:spacing w:line="600" w:lineRule="exact"/>
        <w:rPr>
          <w:rFonts w:ascii="Times New Roman" w:eastAsia="方正黑体_GBK" w:hAnsi="Times New Roman" w:cs="Times New Roman"/>
          <w:color w:val="000000" w:themeColor="text1"/>
          <w:sz w:val="32"/>
          <w:szCs w:val="30"/>
        </w:rPr>
      </w:pPr>
      <w:r>
        <w:rPr>
          <w:rFonts w:ascii="Times New Roman" w:eastAsia="方正黑体_GBK" w:hAnsi="Times New Roman" w:cs="Times New Roman"/>
          <w:color w:val="000000" w:themeColor="text1"/>
          <w:sz w:val="32"/>
          <w:szCs w:val="30"/>
        </w:rPr>
        <w:lastRenderedPageBreak/>
        <w:t>附件</w:t>
      </w:r>
      <w:r>
        <w:rPr>
          <w:rFonts w:ascii="Times New Roman" w:eastAsia="方正黑体_GBK" w:hAnsi="Times New Roman" w:cs="Times New Roman"/>
          <w:color w:val="000000" w:themeColor="text1"/>
          <w:sz w:val="32"/>
          <w:szCs w:val="30"/>
        </w:rPr>
        <w:t>1</w:t>
      </w:r>
    </w:p>
    <w:p w:rsidR="00370A6B" w:rsidRDefault="00370A6B" w:rsidP="00370A6B">
      <w:pPr>
        <w:pStyle w:val="1"/>
        <w:rPr>
          <w:rFonts w:ascii="Times New Roman" w:hAnsi="Times New Roman"/>
          <w:color w:val="000000" w:themeColor="text1"/>
          <w:sz w:val="36"/>
          <w:szCs w:val="36"/>
        </w:rPr>
      </w:pPr>
      <w:r>
        <w:rPr>
          <w:rFonts w:ascii="Times New Roman" w:hAnsi="Times New Roman"/>
          <w:color w:val="000000" w:themeColor="text1"/>
          <w:sz w:val="36"/>
          <w:szCs w:val="36"/>
        </w:rPr>
        <w:t>魅力团支书候选人推荐表</w:t>
      </w:r>
    </w:p>
    <w:p w:rsidR="00370A6B" w:rsidRDefault="00370A6B" w:rsidP="00370A6B">
      <w:pPr>
        <w:rPr>
          <w:color w:val="000000" w:themeColor="text1"/>
        </w:rPr>
      </w:pPr>
    </w:p>
    <w:tbl>
      <w:tblPr>
        <w:tblW w:w="885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737"/>
        <w:gridCol w:w="1348"/>
        <w:gridCol w:w="1442"/>
        <w:gridCol w:w="400"/>
        <w:gridCol w:w="414"/>
        <w:gridCol w:w="950"/>
        <w:gridCol w:w="796"/>
        <w:gridCol w:w="1763"/>
      </w:tblGrid>
      <w:tr w:rsidR="00370A6B" w:rsidTr="004611BE">
        <w:trPr>
          <w:trHeight w:val="640"/>
          <w:jc w:val="center"/>
        </w:trPr>
        <w:tc>
          <w:tcPr>
            <w:tcW w:w="1737" w:type="dxa"/>
            <w:tcBorders>
              <w:top w:val="single" w:sz="8" w:space="0" w:color="auto"/>
              <w:left w:val="single" w:sz="8" w:space="0" w:color="auto"/>
              <w:bottom w:val="single" w:sz="6" w:space="0" w:color="auto"/>
              <w:right w:val="single" w:sz="6" w:space="0" w:color="auto"/>
            </w:tcBorders>
            <w:vAlign w:val="center"/>
          </w:tcPr>
          <w:p w:rsidR="00370A6B" w:rsidRDefault="00370A6B" w:rsidP="004611BE">
            <w:pPr>
              <w:overflowPunct w:val="0"/>
              <w:snapToGrid w:val="0"/>
              <w:spacing w:line="400" w:lineRule="exact"/>
              <w:jc w:val="center"/>
              <w:textAlignment w:val="center"/>
              <w:rPr>
                <w:rFonts w:ascii="Times New Roman" w:eastAsia="方正楷体_GBK" w:hAnsi="Times New Roman" w:cs="Times New Roman"/>
                <w:color w:val="000000" w:themeColor="text1"/>
                <w:sz w:val="24"/>
                <w:szCs w:val="24"/>
              </w:rPr>
            </w:pPr>
            <w:r>
              <w:rPr>
                <w:rFonts w:ascii="Times New Roman" w:eastAsia="方正楷体_GBK" w:hAnsi="Times New Roman" w:cs="Times New Roman"/>
                <w:color w:val="000000" w:themeColor="text1"/>
                <w:sz w:val="24"/>
                <w:szCs w:val="24"/>
              </w:rPr>
              <w:t>姓</w:t>
            </w:r>
            <w:r>
              <w:rPr>
                <w:rFonts w:ascii="Times New Roman" w:eastAsia="方正楷体_GBK" w:hAnsi="Times New Roman" w:cs="Times New Roman"/>
                <w:color w:val="000000" w:themeColor="text1"/>
                <w:sz w:val="24"/>
                <w:szCs w:val="24"/>
              </w:rPr>
              <w:t xml:space="preserve">    </w:t>
            </w:r>
            <w:r>
              <w:rPr>
                <w:rFonts w:ascii="Times New Roman" w:eastAsia="方正楷体_GBK" w:hAnsi="Times New Roman" w:cs="Times New Roman"/>
                <w:color w:val="000000" w:themeColor="text1"/>
                <w:sz w:val="24"/>
                <w:szCs w:val="24"/>
              </w:rPr>
              <w:t>名</w:t>
            </w:r>
          </w:p>
        </w:tc>
        <w:tc>
          <w:tcPr>
            <w:tcW w:w="1348" w:type="dxa"/>
            <w:tcBorders>
              <w:top w:val="single" w:sz="8" w:space="0" w:color="auto"/>
              <w:left w:val="single" w:sz="6" w:space="0" w:color="auto"/>
              <w:bottom w:val="single" w:sz="6" w:space="0" w:color="auto"/>
              <w:right w:val="single" w:sz="6" w:space="0" w:color="auto"/>
            </w:tcBorders>
            <w:vAlign w:val="center"/>
          </w:tcPr>
          <w:p w:rsidR="00370A6B" w:rsidRDefault="00370A6B" w:rsidP="004611BE">
            <w:pPr>
              <w:overflowPunct w:val="0"/>
              <w:snapToGrid w:val="0"/>
              <w:spacing w:line="400" w:lineRule="exact"/>
              <w:jc w:val="center"/>
              <w:textAlignment w:val="center"/>
              <w:rPr>
                <w:rFonts w:ascii="Times New Roman" w:eastAsia="方正楷体_GBK" w:hAnsi="Times New Roman" w:cs="Times New Roman"/>
                <w:color w:val="000000" w:themeColor="text1"/>
                <w:sz w:val="24"/>
                <w:szCs w:val="24"/>
              </w:rPr>
            </w:pPr>
          </w:p>
        </w:tc>
        <w:tc>
          <w:tcPr>
            <w:tcW w:w="1442" w:type="dxa"/>
            <w:tcBorders>
              <w:top w:val="single" w:sz="8" w:space="0" w:color="auto"/>
              <w:left w:val="single" w:sz="6" w:space="0" w:color="auto"/>
              <w:bottom w:val="single" w:sz="6" w:space="0" w:color="auto"/>
              <w:right w:val="single" w:sz="6" w:space="0" w:color="auto"/>
            </w:tcBorders>
            <w:vAlign w:val="center"/>
          </w:tcPr>
          <w:p w:rsidR="00370A6B" w:rsidRDefault="00370A6B" w:rsidP="004611BE">
            <w:pPr>
              <w:overflowPunct w:val="0"/>
              <w:snapToGrid w:val="0"/>
              <w:spacing w:line="400" w:lineRule="exact"/>
              <w:jc w:val="center"/>
              <w:textAlignment w:val="center"/>
              <w:rPr>
                <w:rFonts w:ascii="Times New Roman" w:eastAsia="方正楷体_GBK" w:hAnsi="Times New Roman" w:cs="Times New Roman"/>
                <w:color w:val="000000" w:themeColor="text1"/>
                <w:sz w:val="24"/>
                <w:szCs w:val="24"/>
              </w:rPr>
            </w:pPr>
            <w:r>
              <w:rPr>
                <w:rFonts w:ascii="Times New Roman" w:eastAsia="方正楷体_GBK" w:hAnsi="Times New Roman" w:cs="Times New Roman"/>
                <w:color w:val="000000" w:themeColor="text1"/>
                <w:sz w:val="24"/>
                <w:szCs w:val="24"/>
              </w:rPr>
              <w:t>性</w:t>
            </w:r>
            <w:r>
              <w:rPr>
                <w:rFonts w:ascii="Times New Roman" w:eastAsia="方正楷体_GBK" w:hAnsi="Times New Roman" w:cs="Times New Roman"/>
                <w:color w:val="000000" w:themeColor="text1"/>
                <w:sz w:val="24"/>
                <w:szCs w:val="24"/>
              </w:rPr>
              <w:t xml:space="preserve">    </w:t>
            </w:r>
            <w:r>
              <w:rPr>
                <w:rFonts w:ascii="Times New Roman" w:eastAsia="方正楷体_GBK" w:hAnsi="Times New Roman" w:cs="Times New Roman"/>
                <w:color w:val="000000" w:themeColor="text1"/>
                <w:sz w:val="24"/>
                <w:szCs w:val="24"/>
              </w:rPr>
              <w:t>别</w:t>
            </w:r>
          </w:p>
        </w:tc>
        <w:tc>
          <w:tcPr>
            <w:tcW w:w="814" w:type="dxa"/>
            <w:gridSpan w:val="2"/>
            <w:tcBorders>
              <w:top w:val="single" w:sz="8" w:space="0" w:color="auto"/>
              <w:left w:val="single" w:sz="6" w:space="0" w:color="auto"/>
              <w:bottom w:val="single" w:sz="6" w:space="0" w:color="auto"/>
              <w:right w:val="single" w:sz="6" w:space="0" w:color="auto"/>
            </w:tcBorders>
            <w:vAlign w:val="center"/>
          </w:tcPr>
          <w:p w:rsidR="00370A6B" w:rsidRDefault="00370A6B" w:rsidP="004611BE">
            <w:pPr>
              <w:overflowPunct w:val="0"/>
              <w:snapToGrid w:val="0"/>
              <w:spacing w:line="400" w:lineRule="exact"/>
              <w:jc w:val="center"/>
              <w:textAlignment w:val="center"/>
              <w:rPr>
                <w:rFonts w:ascii="Times New Roman" w:eastAsia="方正楷体_GBK" w:hAnsi="Times New Roman" w:cs="Times New Roman"/>
                <w:color w:val="000000" w:themeColor="text1"/>
                <w:sz w:val="24"/>
                <w:szCs w:val="24"/>
              </w:rPr>
            </w:pPr>
          </w:p>
        </w:tc>
        <w:tc>
          <w:tcPr>
            <w:tcW w:w="950" w:type="dxa"/>
            <w:tcBorders>
              <w:top w:val="single" w:sz="8" w:space="0" w:color="auto"/>
              <w:left w:val="single" w:sz="6" w:space="0" w:color="auto"/>
              <w:bottom w:val="single" w:sz="6" w:space="0" w:color="auto"/>
              <w:right w:val="single" w:sz="6" w:space="0" w:color="auto"/>
            </w:tcBorders>
            <w:vAlign w:val="center"/>
          </w:tcPr>
          <w:p w:rsidR="00370A6B" w:rsidRDefault="00370A6B" w:rsidP="004611BE">
            <w:pPr>
              <w:overflowPunct w:val="0"/>
              <w:snapToGrid w:val="0"/>
              <w:spacing w:line="400" w:lineRule="exact"/>
              <w:jc w:val="center"/>
              <w:textAlignment w:val="center"/>
              <w:rPr>
                <w:rFonts w:ascii="Times New Roman" w:eastAsia="方正楷体_GBK" w:hAnsi="Times New Roman" w:cs="Times New Roman"/>
                <w:color w:val="000000" w:themeColor="text1"/>
                <w:sz w:val="24"/>
                <w:szCs w:val="24"/>
              </w:rPr>
            </w:pPr>
            <w:r>
              <w:rPr>
                <w:rFonts w:ascii="Times New Roman" w:eastAsia="方正楷体_GBK" w:hAnsi="Times New Roman" w:cs="Times New Roman"/>
                <w:color w:val="000000" w:themeColor="text1"/>
                <w:sz w:val="24"/>
                <w:szCs w:val="24"/>
              </w:rPr>
              <w:t>民</w:t>
            </w:r>
            <w:r>
              <w:rPr>
                <w:rFonts w:ascii="Times New Roman" w:eastAsia="方正楷体_GBK" w:hAnsi="Times New Roman" w:cs="Times New Roman"/>
                <w:color w:val="000000" w:themeColor="text1"/>
                <w:sz w:val="24"/>
                <w:szCs w:val="24"/>
              </w:rPr>
              <w:t xml:space="preserve"> </w:t>
            </w:r>
            <w:r>
              <w:rPr>
                <w:rFonts w:ascii="Times New Roman" w:eastAsia="方正楷体_GBK" w:hAnsi="Times New Roman" w:cs="Times New Roman"/>
                <w:color w:val="000000" w:themeColor="text1"/>
                <w:sz w:val="24"/>
                <w:szCs w:val="24"/>
              </w:rPr>
              <w:t>族</w:t>
            </w:r>
          </w:p>
        </w:tc>
        <w:tc>
          <w:tcPr>
            <w:tcW w:w="796" w:type="dxa"/>
            <w:tcBorders>
              <w:top w:val="single" w:sz="8" w:space="0" w:color="auto"/>
              <w:left w:val="single" w:sz="6" w:space="0" w:color="auto"/>
              <w:bottom w:val="single" w:sz="6" w:space="0" w:color="auto"/>
              <w:right w:val="single" w:sz="6" w:space="0" w:color="auto"/>
            </w:tcBorders>
            <w:vAlign w:val="center"/>
          </w:tcPr>
          <w:p w:rsidR="00370A6B" w:rsidRDefault="00370A6B" w:rsidP="004611BE">
            <w:pPr>
              <w:overflowPunct w:val="0"/>
              <w:snapToGrid w:val="0"/>
              <w:spacing w:line="400" w:lineRule="exact"/>
              <w:jc w:val="center"/>
              <w:textAlignment w:val="center"/>
              <w:rPr>
                <w:rFonts w:ascii="Times New Roman" w:eastAsia="方正楷体_GBK" w:hAnsi="Times New Roman" w:cs="Times New Roman"/>
                <w:color w:val="000000" w:themeColor="text1"/>
                <w:sz w:val="24"/>
                <w:szCs w:val="24"/>
              </w:rPr>
            </w:pPr>
          </w:p>
        </w:tc>
        <w:tc>
          <w:tcPr>
            <w:tcW w:w="1763" w:type="dxa"/>
            <w:vMerge w:val="restart"/>
            <w:tcBorders>
              <w:top w:val="single" w:sz="8" w:space="0" w:color="auto"/>
              <w:left w:val="single" w:sz="6" w:space="0" w:color="auto"/>
              <w:bottom w:val="single" w:sz="6" w:space="0" w:color="auto"/>
              <w:right w:val="single" w:sz="8" w:space="0" w:color="auto"/>
            </w:tcBorders>
            <w:vAlign w:val="center"/>
          </w:tcPr>
          <w:p w:rsidR="00370A6B" w:rsidRDefault="00370A6B" w:rsidP="004611BE">
            <w:pPr>
              <w:spacing w:line="400" w:lineRule="exact"/>
              <w:jc w:val="center"/>
              <w:textAlignment w:val="center"/>
              <w:rPr>
                <w:rFonts w:ascii="Times New Roman" w:eastAsia="方正楷体_GBK" w:hAnsi="Times New Roman" w:cs="Times New Roman"/>
                <w:color w:val="000000" w:themeColor="text1"/>
                <w:sz w:val="24"/>
                <w:szCs w:val="24"/>
              </w:rPr>
            </w:pPr>
            <w:r>
              <w:rPr>
                <w:rFonts w:ascii="Times New Roman" w:eastAsia="方正楷体_GBK" w:hAnsi="Times New Roman" w:cs="Times New Roman"/>
                <w:color w:val="000000" w:themeColor="text1"/>
                <w:sz w:val="24"/>
                <w:szCs w:val="24"/>
              </w:rPr>
              <w:t>正面</w:t>
            </w:r>
          </w:p>
          <w:p w:rsidR="00370A6B" w:rsidRDefault="00370A6B" w:rsidP="004611BE">
            <w:pPr>
              <w:spacing w:line="400" w:lineRule="exact"/>
              <w:jc w:val="center"/>
              <w:textAlignment w:val="center"/>
              <w:rPr>
                <w:rFonts w:ascii="Times New Roman" w:eastAsia="方正楷体_GBK" w:hAnsi="Times New Roman" w:cs="Times New Roman"/>
                <w:color w:val="000000" w:themeColor="text1"/>
                <w:sz w:val="24"/>
                <w:szCs w:val="24"/>
              </w:rPr>
            </w:pPr>
            <w:r>
              <w:rPr>
                <w:rFonts w:ascii="Times New Roman" w:eastAsia="方正楷体_GBK" w:hAnsi="Times New Roman" w:cs="Times New Roman"/>
                <w:color w:val="000000" w:themeColor="text1"/>
                <w:sz w:val="24"/>
                <w:szCs w:val="24"/>
              </w:rPr>
              <w:t>免冠</w:t>
            </w:r>
          </w:p>
          <w:p w:rsidR="00370A6B" w:rsidRDefault="00370A6B" w:rsidP="004611BE">
            <w:pPr>
              <w:overflowPunct w:val="0"/>
              <w:snapToGrid w:val="0"/>
              <w:spacing w:line="400" w:lineRule="exact"/>
              <w:jc w:val="center"/>
              <w:textAlignment w:val="center"/>
              <w:rPr>
                <w:rFonts w:ascii="Times New Roman" w:eastAsia="方正楷体_GBK" w:hAnsi="Times New Roman" w:cs="Times New Roman"/>
                <w:color w:val="000000" w:themeColor="text1"/>
                <w:sz w:val="24"/>
                <w:szCs w:val="24"/>
              </w:rPr>
            </w:pPr>
            <w:r>
              <w:rPr>
                <w:rFonts w:ascii="Times New Roman" w:eastAsia="方正楷体_GBK" w:hAnsi="Times New Roman" w:cs="Times New Roman"/>
                <w:color w:val="000000" w:themeColor="text1"/>
                <w:sz w:val="24"/>
                <w:szCs w:val="24"/>
              </w:rPr>
              <w:t>照片</w:t>
            </w:r>
          </w:p>
        </w:tc>
      </w:tr>
      <w:tr w:rsidR="00370A6B" w:rsidTr="004611BE">
        <w:trPr>
          <w:trHeight w:val="570"/>
          <w:jc w:val="center"/>
        </w:trPr>
        <w:tc>
          <w:tcPr>
            <w:tcW w:w="1737" w:type="dxa"/>
            <w:tcBorders>
              <w:top w:val="single" w:sz="6" w:space="0" w:color="auto"/>
              <w:left w:val="single" w:sz="8" w:space="0" w:color="auto"/>
              <w:bottom w:val="single" w:sz="6" w:space="0" w:color="auto"/>
              <w:right w:val="single" w:sz="6" w:space="0" w:color="auto"/>
            </w:tcBorders>
            <w:vAlign w:val="center"/>
          </w:tcPr>
          <w:p w:rsidR="00370A6B" w:rsidRDefault="00370A6B" w:rsidP="004611BE">
            <w:pPr>
              <w:overflowPunct w:val="0"/>
              <w:snapToGrid w:val="0"/>
              <w:spacing w:line="400" w:lineRule="exact"/>
              <w:jc w:val="center"/>
              <w:textAlignment w:val="center"/>
              <w:rPr>
                <w:rFonts w:ascii="Times New Roman" w:eastAsia="方正楷体_GBK" w:hAnsi="Times New Roman" w:cs="Times New Roman"/>
                <w:color w:val="000000" w:themeColor="text1"/>
                <w:sz w:val="24"/>
                <w:szCs w:val="24"/>
              </w:rPr>
            </w:pPr>
            <w:r>
              <w:rPr>
                <w:rFonts w:ascii="Times New Roman" w:eastAsia="方正楷体_GBK" w:hAnsi="Times New Roman" w:cs="Times New Roman"/>
                <w:color w:val="000000" w:themeColor="text1"/>
                <w:sz w:val="24"/>
                <w:szCs w:val="24"/>
              </w:rPr>
              <w:t>政治面貌</w:t>
            </w:r>
          </w:p>
        </w:tc>
        <w:tc>
          <w:tcPr>
            <w:tcW w:w="1348" w:type="dxa"/>
            <w:tcBorders>
              <w:top w:val="single" w:sz="6" w:space="0" w:color="auto"/>
              <w:left w:val="single" w:sz="6" w:space="0" w:color="auto"/>
              <w:bottom w:val="single" w:sz="6" w:space="0" w:color="auto"/>
              <w:right w:val="single" w:sz="6" w:space="0" w:color="auto"/>
            </w:tcBorders>
            <w:vAlign w:val="center"/>
          </w:tcPr>
          <w:p w:rsidR="00370A6B" w:rsidRDefault="00370A6B" w:rsidP="004611BE">
            <w:pPr>
              <w:overflowPunct w:val="0"/>
              <w:snapToGrid w:val="0"/>
              <w:spacing w:line="400" w:lineRule="exact"/>
              <w:jc w:val="center"/>
              <w:textAlignment w:val="center"/>
              <w:rPr>
                <w:rFonts w:ascii="Times New Roman" w:eastAsia="方正楷体_GBK" w:hAnsi="Times New Roman" w:cs="Times New Roman"/>
                <w:color w:val="000000" w:themeColor="text1"/>
                <w:sz w:val="24"/>
                <w:szCs w:val="24"/>
              </w:rPr>
            </w:pPr>
          </w:p>
        </w:tc>
        <w:tc>
          <w:tcPr>
            <w:tcW w:w="1442" w:type="dxa"/>
            <w:tcBorders>
              <w:top w:val="single" w:sz="6" w:space="0" w:color="auto"/>
              <w:left w:val="single" w:sz="6" w:space="0" w:color="auto"/>
              <w:bottom w:val="single" w:sz="6" w:space="0" w:color="auto"/>
              <w:right w:val="single" w:sz="6" w:space="0" w:color="auto"/>
            </w:tcBorders>
            <w:vAlign w:val="center"/>
          </w:tcPr>
          <w:p w:rsidR="00370A6B" w:rsidRDefault="00370A6B" w:rsidP="004611BE">
            <w:pPr>
              <w:overflowPunct w:val="0"/>
              <w:snapToGrid w:val="0"/>
              <w:spacing w:line="400" w:lineRule="exact"/>
              <w:jc w:val="center"/>
              <w:textAlignment w:val="center"/>
              <w:rPr>
                <w:rFonts w:ascii="Times New Roman" w:eastAsia="方正楷体_GBK" w:hAnsi="Times New Roman" w:cs="Times New Roman"/>
                <w:color w:val="000000" w:themeColor="text1"/>
                <w:sz w:val="24"/>
                <w:szCs w:val="24"/>
              </w:rPr>
            </w:pPr>
            <w:r>
              <w:rPr>
                <w:rFonts w:ascii="Times New Roman" w:eastAsia="方正楷体_GBK" w:hAnsi="Times New Roman" w:cs="Times New Roman"/>
                <w:color w:val="000000" w:themeColor="text1"/>
                <w:sz w:val="24"/>
                <w:szCs w:val="24"/>
              </w:rPr>
              <w:t>出生年月</w:t>
            </w:r>
          </w:p>
        </w:tc>
        <w:tc>
          <w:tcPr>
            <w:tcW w:w="2560" w:type="dxa"/>
            <w:gridSpan w:val="4"/>
            <w:tcBorders>
              <w:top w:val="single" w:sz="6" w:space="0" w:color="auto"/>
              <w:left w:val="single" w:sz="6" w:space="0" w:color="auto"/>
              <w:bottom w:val="single" w:sz="6" w:space="0" w:color="auto"/>
              <w:right w:val="single" w:sz="6" w:space="0" w:color="auto"/>
            </w:tcBorders>
            <w:vAlign w:val="center"/>
          </w:tcPr>
          <w:p w:rsidR="00370A6B" w:rsidRDefault="00370A6B" w:rsidP="004611BE">
            <w:pPr>
              <w:overflowPunct w:val="0"/>
              <w:snapToGrid w:val="0"/>
              <w:spacing w:line="400" w:lineRule="exact"/>
              <w:jc w:val="center"/>
              <w:textAlignment w:val="center"/>
              <w:rPr>
                <w:rFonts w:ascii="Times New Roman" w:eastAsia="方正楷体_GBK" w:hAnsi="Times New Roman" w:cs="Times New Roman"/>
                <w:color w:val="000000" w:themeColor="text1"/>
                <w:sz w:val="24"/>
                <w:szCs w:val="24"/>
              </w:rPr>
            </w:pPr>
          </w:p>
        </w:tc>
        <w:tc>
          <w:tcPr>
            <w:tcW w:w="1763" w:type="dxa"/>
            <w:vMerge/>
            <w:tcBorders>
              <w:top w:val="single" w:sz="8" w:space="0" w:color="auto"/>
              <w:left w:val="single" w:sz="6" w:space="0" w:color="auto"/>
              <w:bottom w:val="single" w:sz="6" w:space="0" w:color="auto"/>
              <w:right w:val="single" w:sz="8" w:space="0" w:color="auto"/>
            </w:tcBorders>
            <w:vAlign w:val="center"/>
          </w:tcPr>
          <w:p w:rsidR="00370A6B" w:rsidRDefault="00370A6B" w:rsidP="004611BE">
            <w:pPr>
              <w:widowControl/>
              <w:jc w:val="left"/>
              <w:rPr>
                <w:rFonts w:ascii="Times New Roman" w:eastAsia="方正楷体_GBK" w:hAnsi="Times New Roman" w:cs="Times New Roman"/>
                <w:color w:val="000000" w:themeColor="text1"/>
                <w:sz w:val="24"/>
                <w:szCs w:val="24"/>
              </w:rPr>
            </w:pPr>
          </w:p>
        </w:tc>
      </w:tr>
      <w:tr w:rsidR="00370A6B" w:rsidTr="004611BE">
        <w:trPr>
          <w:trHeight w:val="495"/>
          <w:jc w:val="center"/>
        </w:trPr>
        <w:tc>
          <w:tcPr>
            <w:tcW w:w="1737" w:type="dxa"/>
            <w:tcBorders>
              <w:top w:val="single" w:sz="6" w:space="0" w:color="auto"/>
              <w:left w:val="single" w:sz="8" w:space="0" w:color="auto"/>
              <w:bottom w:val="single" w:sz="6" w:space="0" w:color="auto"/>
              <w:right w:val="single" w:sz="6" w:space="0" w:color="auto"/>
            </w:tcBorders>
            <w:vAlign w:val="center"/>
          </w:tcPr>
          <w:p w:rsidR="00370A6B" w:rsidRDefault="00370A6B" w:rsidP="004611BE">
            <w:pPr>
              <w:overflowPunct w:val="0"/>
              <w:snapToGrid w:val="0"/>
              <w:spacing w:line="400" w:lineRule="exact"/>
              <w:jc w:val="center"/>
              <w:textAlignment w:val="center"/>
              <w:rPr>
                <w:rFonts w:ascii="Times New Roman" w:eastAsia="方正楷体_GBK" w:hAnsi="Times New Roman" w:cs="Times New Roman"/>
                <w:color w:val="000000" w:themeColor="text1"/>
                <w:sz w:val="24"/>
                <w:szCs w:val="24"/>
              </w:rPr>
            </w:pPr>
            <w:r>
              <w:rPr>
                <w:rFonts w:ascii="Times New Roman" w:eastAsia="方正楷体_GBK" w:hAnsi="Times New Roman" w:cs="Times New Roman"/>
                <w:color w:val="000000" w:themeColor="text1"/>
                <w:sz w:val="24"/>
                <w:szCs w:val="24"/>
              </w:rPr>
              <w:t>学</w:t>
            </w:r>
            <w:r>
              <w:rPr>
                <w:rFonts w:ascii="Times New Roman" w:eastAsia="方正楷体_GBK" w:hAnsi="Times New Roman" w:cs="Times New Roman"/>
                <w:color w:val="000000" w:themeColor="text1"/>
                <w:sz w:val="24"/>
                <w:szCs w:val="24"/>
              </w:rPr>
              <w:t xml:space="preserve">    </w:t>
            </w:r>
            <w:r>
              <w:rPr>
                <w:rFonts w:ascii="Times New Roman" w:eastAsia="方正楷体_GBK" w:hAnsi="Times New Roman" w:cs="Times New Roman"/>
                <w:color w:val="000000" w:themeColor="text1"/>
                <w:sz w:val="24"/>
                <w:szCs w:val="24"/>
              </w:rPr>
              <w:t>校</w:t>
            </w:r>
          </w:p>
        </w:tc>
        <w:tc>
          <w:tcPr>
            <w:tcW w:w="5350" w:type="dxa"/>
            <w:gridSpan w:val="6"/>
            <w:tcBorders>
              <w:top w:val="single" w:sz="6" w:space="0" w:color="auto"/>
              <w:left w:val="single" w:sz="6" w:space="0" w:color="auto"/>
              <w:bottom w:val="single" w:sz="6" w:space="0" w:color="auto"/>
              <w:right w:val="single" w:sz="6" w:space="0" w:color="auto"/>
            </w:tcBorders>
            <w:vAlign w:val="center"/>
          </w:tcPr>
          <w:p w:rsidR="00370A6B" w:rsidRDefault="00370A6B" w:rsidP="004611BE">
            <w:pPr>
              <w:overflowPunct w:val="0"/>
              <w:snapToGrid w:val="0"/>
              <w:spacing w:line="400" w:lineRule="exact"/>
              <w:jc w:val="center"/>
              <w:textAlignment w:val="center"/>
              <w:rPr>
                <w:rFonts w:ascii="Times New Roman" w:eastAsia="方正楷体_GBK" w:hAnsi="Times New Roman" w:cs="Times New Roman"/>
                <w:color w:val="000000" w:themeColor="text1"/>
                <w:sz w:val="24"/>
                <w:szCs w:val="24"/>
              </w:rPr>
            </w:pPr>
          </w:p>
        </w:tc>
        <w:tc>
          <w:tcPr>
            <w:tcW w:w="1763" w:type="dxa"/>
            <w:vMerge/>
            <w:tcBorders>
              <w:top w:val="single" w:sz="8" w:space="0" w:color="auto"/>
              <w:left w:val="single" w:sz="6" w:space="0" w:color="auto"/>
              <w:bottom w:val="single" w:sz="6" w:space="0" w:color="auto"/>
              <w:right w:val="single" w:sz="8" w:space="0" w:color="auto"/>
            </w:tcBorders>
            <w:vAlign w:val="center"/>
          </w:tcPr>
          <w:p w:rsidR="00370A6B" w:rsidRDefault="00370A6B" w:rsidP="004611BE">
            <w:pPr>
              <w:widowControl/>
              <w:jc w:val="left"/>
              <w:rPr>
                <w:rFonts w:ascii="Times New Roman" w:eastAsia="方正楷体_GBK" w:hAnsi="Times New Roman" w:cs="Times New Roman"/>
                <w:color w:val="000000" w:themeColor="text1"/>
                <w:sz w:val="24"/>
                <w:szCs w:val="24"/>
              </w:rPr>
            </w:pPr>
          </w:p>
        </w:tc>
      </w:tr>
      <w:tr w:rsidR="00370A6B" w:rsidTr="004611BE">
        <w:trPr>
          <w:trHeight w:val="485"/>
          <w:jc w:val="center"/>
        </w:trPr>
        <w:tc>
          <w:tcPr>
            <w:tcW w:w="1737" w:type="dxa"/>
            <w:tcBorders>
              <w:top w:val="single" w:sz="6" w:space="0" w:color="auto"/>
              <w:left w:val="single" w:sz="8" w:space="0" w:color="auto"/>
              <w:bottom w:val="single" w:sz="6" w:space="0" w:color="auto"/>
              <w:right w:val="single" w:sz="6" w:space="0" w:color="auto"/>
            </w:tcBorders>
            <w:vAlign w:val="center"/>
          </w:tcPr>
          <w:p w:rsidR="00370A6B" w:rsidRDefault="00370A6B" w:rsidP="004611BE">
            <w:pPr>
              <w:overflowPunct w:val="0"/>
              <w:snapToGrid w:val="0"/>
              <w:spacing w:line="400" w:lineRule="exact"/>
              <w:jc w:val="center"/>
              <w:textAlignment w:val="center"/>
              <w:rPr>
                <w:rFonts w:ascii="Times New Roman" w:eastAsia="方正楷体_GBK" w:hAnsi="Times New Roman" w:cs="Times New Roman"/>
                <w:color w:val="000000" w:themeColor="text1"/>
                <w:sz w:val="24"/>
                <w:szCs w:val="24"/>
              </w:rPr>
            </w:pPr>
            <w:r>
              <w:rPr>
                <w:rFonts w:ascii="Times New Roman" w:eastAsia="方正楷体_GBK" w:hAnsi="Times New Roman" w:cs="Times New Roman"/>
                <w:color w:val="000000" w:themeColor="text1"/>
                <w:sz w:val="24"/>
                <w:szCs w:val="24"/>
              </w:rPr>
              <w:t>现任职务</w:t>
            </w:r>
          </w:p>
        </w:tc>
        <w:tc>
          <w:tcPr>
            <w:tcW w:w="5350" w:type="dxa"/>
            <w:gridSpan w:val="6"/>
            <w:tcBorders>
              <w:top w:val="single" w:sz="6" w:space="0" w:color="auto"/>
              <w:left w:val="single" w:sz="6" w:space="0" w:color="auto"/>
              <w:bottom w:val="single" w:sz="6" w:space="0" w:color="auto"/>
              <w:right w:val="single" w:sz="6" w:space="0" w:color="auto"/>
            </w:tcBorders>
            <w:vAlign w:val="center"/>
          </w:tcPr>
          <w:p w:rsidR="00370A6B" w:rsidRDefault="00370A6B" w:rsidP="004611BE">
            <w:pPr>
              <w:overflowPunct w:val="0"/>
              <w:snapToGrid w:val="0"/>
              <w:spacing w:line="400" w:lineRule="exact"/>
              <w:jc w:val="center"/>
              <w:textAlignment w:val="center"/>
              <w:rPr>
                <w:rFonts w:ascii="Times New Roman" w:eastAsia="方正楷体_GBK" w:hAnsi="Times New Roman" w:cs="Times New Roman"/>
                <w:color w:val="000000" w:themeColor="text1"/>
                <w:sz w:val="24"/>
                <w:szCs w:val="24"/>
              </w:rPr>
            </w:pPr>
          </w:p>
        </w:tc>
        <w:tc>
          <w:tcPr>
            <w:tcW w:w="1763" w:type="dxa"/>
            <w:vMerge/>
            <w:tcBorders>
              <w:top w:val="single" w:sz="8" w:space="0" w:color="auto"/>
              <w:left w:val="single" w:sz="6" w:space="0" w:color="auto"/>
              <w:bottom w:val="single" w:sz="6" w:space="0" w:color="auto"/>
              <w:right w:val="single" w:sz="8" w:space="0" w:color="auto"/>
            </w:tcBorders>
            <w:vAlign w:val="center"/>
          </w:tcPr>
          <w:p w:rsidR="00370A6B" w:rsidRDefault="00370A6B" w:rsidP="004611BE">
            <w:pPr>
              <w:widowControl/>
              <w:jc w:val="left"/>
              <w:rPr>
                <w:rFonts w:ascii="Times New Roman" w:eastAsia="方正楷体_GBK" w:hAnsi="Times New Roman" w:cs="Times New Roman"/>
                <w:color w:val="000000" w:themeColor="text1"/>
                <w:sz w:val="24"/>
                <w:szCs w:val="24"/>
              </w:rPr>
            </w:pPr>
          </w:p>
        </w:tc>
      </w:tr>
      <w:tr w:rsidR="00370A6B" w:rsidTr="004611BE">
        <w:trPr>
          <w:trHeight w:val="550"/>
          <w:jc w:val="center"/>
        </w:trPr>
        <w:tc>
          <w:tcPr>
            <w:tcW w:w="1737" w:type="dxa"/>
            <w:tcBorders>
              <w:top w:val="single" w:sz="6" w:space="0" w:color="auto"/>
              <w:left w:val="single" w:sz="8" w:space="0" w:color="auto"/>
              <w:bottom w:val="single" w:sz="6" w:space="0" w:color="auto"/>
              <w:right w:val="single" w:sz="6" w:space="0" w:color="auto"/>
            </w:tcBorders>
            <w:vAlign w:val="center"/>
          </w:tcPr>
          <w:p w:rsidR="00370A6B" w:rsidRDefault="00370A6B" w:rsidP="004611BE">
            <w:pPr>
              <w:overflowPunct w:val="0"/>
              <w:snapToGrid w:val="0"/>
              <w:spacing w:line="360" w:lineRule="exact"/>
              <w:jc w:val="center"/>
              <w:textAlignment w:val="center"/>
              <w:rPr>
                <w:rFonts w:ascii="Times New Roman" w:eastAsia="方正楷体_GBK" w:hAnsi="Times New Roman" w:cs="Times New Roman"/>
                <w:color w:val="000000" w:themeColor="text1"/>
                <w:sz w:val="24"/>
                <w:szCs w:val="24"/>
              </w:rPr>
            </w:pPr>
            <w:r>
              <w:rPr>
                <w:rFonts w:ascii="Times New Roman" w:eastAsia="方正楷体_GBK" w:hAnsi="Times New Roman" w:cs="Times New Roman"/>
                <w:color w:val="000000" w:themeColor="text1"/>
                <w:sz w:val="24"/>
                <w:szCs w:val="24"/>
              </w:rPr>
              <w:t>专业年级</w:t>
            </w:r>
          </w:p>
        </w:tc>
        <w:tc>
          <w:tcPr>
            <w:tcW w:w="3190" w:type="dxa"/>
            <w:gridSpan w:val="3"/>
            <w:tcBorders>
              <w:top w:val="single" w:sz="6" w:space="0" w:color="auto"/>
              <w:left w:val="single" w:sz="6" w:space="0" w:color="auto"/>
              <w:bottom w:val="single" w:sz="6" w:space="0" w:color="auto"/>
              <w:right w:val="single" w:sz="8" w:space="0" w:color="auto"/>
            </w:tcBorders>
            <w:vAlign w:val="center"/>
          </w:tcPr>
          <w:p w:rsidR="00370A6B" w:rsidRDefault="00370A6B" w:rsidP="004611BE">
            <w:pPr>
              <w:overflowPunct w:val="0"/>
              <w:snapToGrid w:val="0"/>
              <w:spacing w:line="360" w:lineRule="exact"/>
              <w:jc w:val="center"/>
              <w:textAlignment w:val="center"/>
              <w:rPr>
                <w:rFonts w:ascii="Times New Roman" w:eastAsia="方正楷体_GBK" w:hAnsi="Times New Roman" w:cs="Times New Roman"/>
                <w:color w:val="000000" w:themeColor="text1"/>
                <w:sz w:val="24"/>
                <w:szCs w:val="24"/>
              </w:rPr>
            </w:pPr>
          </w:p>
        </w:tc>
        <w:tc>
          <w:tcPr>
            <w:tcW w:w="2160" w:type="dxa"/>
            <w:gridSpan w:val="3"/>
            <w:tcBorders>
              <w:top w:val="single" w:sz="6" w:space="0" w:color="auto"/>
              <w:left w:val="single" w:sz="6" w:space="0" w:color="auto"/>
              <w:bottom w:val="single" w:sz="6" w:space="0" w:color="auto"/>
              <w:right w:val="single" w:sz="8" w:space="0" w:color="auto"/>
            </w:tcBorders>
            <w:vAlign w:val="center"/>
          </w:tcPr>
          <w:p w:rsidR="00370A6B" w:rsidRDefault="00370A6B" w:rsidP="004611BE">
            <w:pPr>
              <w:overflowPunct w:val="0"/>
              <w:snapToGrid w:val="0"/>
              <w:spacing w:line="360" w:lineRule="exact"/>
              <w:jc w:val="center"/>
              <w:textAlignment w:val="center"/>
              <w:rPr>
                <w:rFonts w:ascii="Times New Roman" w:eastAsia="方正楷体_GBK" w:hAnsi="Times New Roman" w:cs="Times New Roman"/>
                <w:color w:val="000000" w:themeColor="text1"/>
                <w:sz w:val="24"/>
                <w:szCs w:val="24"/>
              </w:rPr>
            </w:pPr>
            <w:r>
              <w:rPr>
                <w:rFonts w:ascii="Times New Roman" w:eastAsia="方正楷体_GBK" w:hAnsi="Times New Roman" w:cs="Times New Roman"/>
                <w:color w:val="000000" w:themeColor="text1"/>
                <w:sz w:val="24"/>
                <w:szCs w:val="24"/>
              </w:rPr>
              <w:t>联系方式</w:t>
            </w:r>
          </w:p>
        </w:tc>
        <w:tc>
          <w:tcPr>
            <w:tcW w:w="1763" w:type="dxa"/>
            <w:tcBorders>
              <w:top w:val="single" w:sz="6" w:space="0" w:color="auto"/>
              <w:left w:val="single" w:sz="6" w:space="0" w:color="auto"/>
              <w:bottom w:val="single" w:sz="6" w:space="0" w:color="auto"/>
              <w:right w:val="single" w:sz="8" w:space="0" w:color="auto"/>
            </w:tcBorders>
            <w:vAlign w:val="center"/>
          </w:tcPr>
          <w:p w:rsidR="00370A6B" w:rsidRDefault="00370A6B" w:rsidP="004611BE">
            <w:pPr>
              <w:overflowPunct w:val="0"/>
              <w:snapToGrid w:val="0"/>
              <w:spacing w:line="360" w:lineRule="exact"/>
              <w:jc w:val="center"/>
              <w:textAlignment w:val="center"/>
              <w:rPr>
                <w:rFonts w:ascii="Times New Roman" w:eastAsia="方正楷体_GBK" w:hAnsi="Times New Roman" w:cs="Times New Roman"/>
                <w:color w:val="000000" w:themeColor="text1"/>
                <w:sz w:val="24"/>
                <w:szCs w:val="24"/>
              </w:rPr>
            </w:pPr>
          </w:p>
        </w:tc>
      </w:tr>
      <w:tr w:rsidR="00370A6B" w:rsidTr="004611BE">
        <w:trPr>
          <w:trHeight w:val="2065"/>
          <w:jc w:val="center"/>
        </w:trPr>
        <w:tc>
          <w:tcPr>
            <w:tcW w:w="1737" w:type="dxa"/>
            <w:tcBorders>
              <w:top w:val="single" w:sz="6" w:space="0" w:color="auto"/>
              <w:left w:val="single" w:sz="8" w:space="0" w:color="auto"/>
              <w:bottom w:val="single" w:sz="6" w:space="0" w:color="auto"/>
              <w:right w:val="single" w:sz="6" w:space="0" w:color="auto"/>
            </w:tcBorders>
            <w:vAlign w:val="center"/>
          </w:tcPr>
          <w:p w:rsidR="00370A6B" w:rsidRDefault="00370A6B" w:rsidP="004611BE">
            <w:pPr>
              <w:overflowPunct w:val="0"/>
              <w:snapToGrid w:val="0"/>
              <w:spacing w:line="360" w:lineRule="exact"/>
              <w:jc w:val="center"/>
              <w:textAlignment w:val="center"/>
              <w:rPr>
                <w:rFonts w:ascii="Times New Roman" w:eastAsia="方正楷体_GBK" w:hAnsi="Times New Roman" w:cs="Times New Roman"/>
                <w:color w:val="000000" w:themeColor="text1"/>
                <w:sz w:val="24"/>
                <w:szCs w:val="24"/>
              </w:rPr>
            </w:pPr>
            <w:r>
              <w:rPr>
                <w:rFonts w:ascii="Times New Roman" w:eastAsia="方正楷体_GBK" w:hAnsi="Times New Roman" w:cs="Times New Roman"/>
                <w:color w:val="000000" w:themeColor="text1"/>
                <w:sz w:val="24"/>
                <w:szCs w:val="24"/>
              </w:rPr>
              <w:t>个人简介</w:t>
            </w:r>
          </w:p>
        </w:tc>
        <w:tc>
          <w:tcPr>
            <w:tcW w:w="7113" w:type="dxa"/>
            <w:gridSpan w:val="7"/>
            <w:tcBorders>
              <w:top w:val="single" w:sz="6" w:space="0" w:color="auto"/>
              <w:left w:val="single" w:sz="6" w:space="0" w:color="auto"/>
              <w:bottom w:val="single" w:sz="6" w:space="0" w:color="auto"/>
              <w:right w:val="single" w:sz="8" w:space="0" w:color="auto"/>
            </w:tcBorders>
            <w:vAlign w:val="center"/>
          </w:tcPr>
          <w:p w:rsidR="00370A6B" w:rsidRDefault="00370A6B" w:rsidP="004611BE">
            <w:pPr>
              <w:overflowPunct w:val="0"/>
              <w:snapToGrid w:val="0"/>
              <w:spacing w:line="360" w:lineRule="exact"/>
              <w:jc w:val="center"/>
              <w:textAlignment w:val="center"/>
              <w:rPr>
                <w:rFonts w:ascii="Times New Roman" w:eastAsia="方正楷体_GBK" w:hAnsi="Times New Roman" w:cs="Times New Roman"/>
                <w:color w:val="000000" w:themeColor="text1"/>
                <w:sz w:val="24"/>
                <w:szCs w:val="24"/>
              </w:rPr>
            </w:pPr>
          </w:p>
        </w:tc>
      </w:tr>
      <w:tr w:rsidR="00370A6B" w:rsidTr="004611BE">
        <w:trPr>
          <w:trHeight w:val="3243"/>
          <w:jc w:val="center"/>
        </w:trPr>
        <w:tc>
          <w:tcPr>
            <w:tcW w:w="1737" w:type="dxa"/>
            <w:tcBorders>
              <w:top w:val="single" w:sz="6" w:space="0" w:color="auto"/>
              <w:left w:val="single" w:sz="8" w:space="0" w:color="auto"/>
              <w:bottom w:val="single" w:sz="6" w:space="0" w:color="auto"/>
              <w:right w:val="single" w:sz="6" w:space="0" w:color="auto"/>
            </w:tcBorders>
            <w:vAlign w:val="center"/>
          </w:tcPr>
          <w:p w:rsidR="00370A6B" w:rsidRDefault="00370A6B" w:rsidP="004611BE">
            <w:pPr>
              <w:overflowPunct w:val="0"/>
              <w:snapToGrid w:val="0"/>
              <w:spacing w:line="360" w:lineRule="exact"/>
              <w:jc w:val="center"/>
              <w:textAlignment w:val="center"/>
              <w:rPr>
                <w:rFonts w:ascii="Times New Roman" w:eastAsia="方正楷体_GBK" w:hAnsi="Times New Roman" w:cs="Times New Roman"/>
                <w:color w:val="000000" w:themeColor="text1"/>
                <w:sz w:val="24"/>
                <w:szCs w:val="24"/>
              </w:rPr>
            </w:pPr>
            <w:r>
              <w:rPr>
                <w:rFonts w:ascii="Times New Roman" w:eastAsia="方正楷体_GBK" w:hAnsi="Times New Roman" w:cs="Times New Roman"/>
                <w:color w:val="000000" w:themeColor="text1"/>
                <w:sz w:val="24"/>
                <w:szCs w:val="24"/>
              </w:rPr>
              <w:t>个人及</w:t>
            </w:r>
          </w:p>
          <w:p w:rsidR="00370A6B" w:rsidRDefault="00370A6B" w:rsidP="004611BE">
            <w:pPr>
              <w:overflowPunct w:val="0"/>
              <w:snapToGrid w:val="0"/>
              <w:spacing w:line="360" w:lineRule="exact"/>
              <w:jc w:val="center"/>
              <w:textAlignment w:val="center"/>
              <w:rPr>
                <w:rFonts w:ascii="Times New Roman" w:eastAsia="方正楷体_GBK" w:hAnsi="Times New Roman" w:cs="Times New Roman"/>
                <w:color w:val="000000" w:themeColor="text1"/>
                <w:sz w:val="24"/>
                <w:szCs w:val="24"/>
              </w:rPr>
            </w:pPr>
            <w:r>
              <w:rPr>
                <w:rFonts w:ascii="Times New Roman" w:eastAsia="方正楷体_GBK" w:hAnsi="Times New Roman" w:cs="Times New Roman"/>
                <w:color w:val="000000" w:themeColor="text1"/>
                <w:sz w:val="24"/>
                <w:szCs w:val="24"/>
              </w:rPr>
              <w:t>任职团支部</w:t>
            </w:r>
          </w:p>
          <w:p w:rsidR="00370A6B" w:rsidRDefault="00370A6B" w:rsidP="004611BE">
            <w:pPr>
              <w:overflowPunct w:val="0"/>
              <w:snapToGrid w:val="0"/>
              <w:spacing w:line="360" w:lineRule="exact"/>
              <w:jc w:val="center"/>
              <w:textAlignment w:val="center"/>
              <w:rPr>
                <w:rFonts w:ascii="Times New Roman" w:eastAsia="方正楷体_GBK" w:hAnsi="Times New Roman" w:cs="Times New Roman"/>
                <w:color w:val="000000" w:themeColor="text1"/>
                <w:sz w:val="24"/>
                <w:szCs w:val="24"/>
              </w:rPr>
            </w:pPr>
            <w:r>
              <w:rPr>
                <w:rFonts w:ascii="Times New Roman" w:eastAsia="方正楷体_GBK" w:hAnsi="Times New Roman" w:cs="Times New Roman"/>
                <w:color w:val="000000" w:themeColor="text1"/>
                <w:sz w:val="24"/>
                <w:szCs w:val="24"/>
              </w:rPr>
              <w:t>荣誉情况</w:t>
            </w:r>
          </w:p>
        </w:tc>
        <w:tc>
          <w:tcPr>
            <w:tcW w:w="7113" w:type="dxa"/>
            <w:gridSpan w:val="7"/>
            <w:tcBorders>
              <w:top w:val="single" w:sz="6" w:space="0" w:color="auto"/>
              <w:left w:val="single" w:sz="6" w:space="0" w:color="auto"/>
              <w:bottom w:val="single" w:sz="6" w:space="0" w:color="auto"/>
              <w:right w:val="single" w:sz="8" w:space="0" w:color="auto"/>
            </w:tcBorders>
            <w:vAlign w:val="center"/>
          </w:tcPr>
          <w:p w:rsidR="00370A6B" w:rsidRDefault="00370A6B" w:rsidP="004611BE">
            <w:pPr>
              <w:widowControl/>
              <w:spacing w:line="360" w:lineRule="exact"/>
              <w:jc w:val="center"/>
              <w:textAlignment w:val="center"/>
              <w:rPr>
                <w:rFonts w:ascii="Times New Roman" w:eastAsia="方正楷体_GBK" w:hAnsi="Times New Roman" w:cs="Times New Roman"/>
                <w:color w:val="000000" w:themeColor="text1"/>
                <w:sz w:val="24"/>
                <w:szCs w:val="24"/>
              </w:rPr>
            </w:pPr>
          </w:p>
          <w:p w:rsidR="00370A6B" w:rsidRDefault="00370A6B" w:rsidP="004611BE">
            <w:pPr>
              <w:widowControl/>
              <w:spacing w:line="360" w:lineRule="exact"/>
              <w:jc w:val="center"/>
              <w:textAlignment w:val="center"/>
              <w:rPr>
                <w:rFonts w:ascii="Times New Roman" w:eastAsia="方正楷体_GBK" w:hAnsi="Times New Roman" w:cs="Times New Roman"/>
                <w:color w:val="000000" w:themeColor="text1"/>
                <w:sz w:val="24"/>
                <w:szCs w:val="24"/>
              </w:rPr>
            </w:pPr>
          </w:p>
          <w:p w:rsidR="00370A6B" w:rsidRDefault="00370A6B" w:rsidP="004611BE">
            <w:pPr>
              <w:widowControl/>
              <w:spacing w:line="360" w:lineRule="exact"/>
              <w:jc w:val="center"/>
              <w:textAlignment w:val="center"/>
              <w:rPr>
                <w:rFonts w:ascii="Times New Roman" w:eastAsia="方正楷体_GBK" w:hAnsi="Times New Roman" w:cs="Times New Roman"/>
                <w:color w:val="000000" w:themeColor="text1"/>
                <w:sz w:val="24"/>
                <w:szCs w:val="24"/>
              </w:rPr>
            </w:pPr>
          </w:p>
          <w:p w:rsidR="00370A6B" w:rsidRDefault="00370A6B" w:rsidP="004611BE">
            <w:pPr>
              <w:widowControl/>
              <w:spacing w:line="360" w:lineRule="exact"/>
              <w:jc w:val="center"/>
              <w:textAlignment w:val="center"/>
              <w:rPr>
                <w:rFonts w:ascii="Times New Roman" w:eastAsia="方正楷体_GBK" w:hAnsi="Times New Roman" w:cs="Times New Roman"/>
                <w:color w:val="000000" w:themeColor="text1"/>
                <w:sz w:val="24"/>
                <w:szCs w:val="24"/>
              </w:rPr>
            </w:pPr>
          </w:p>
          <w:p w:rsidR="00370A6B" w:rsidRDefault="00370A6B" w:rsidP="004611BE">
            <w:pPr>
              <w:overflowPunct w:val="0"/>
              <w:snapToGrid w:val="0"/>
              <w:spacing w:line="360" w:lineRule="exact"/>
              <w:jc w:val="center"/>
              <w:textAlignment w:val="center"/>
              <w:rPr>
                <w:rFonts w:ascii="Times New Roman" w:eastAsia="方正楷体_GBK" w:hAnsi="Times New Roman" w:cs="Times New Roman"/>
                <w:color w:val="000000" w:themeColor="text1"/>
                <w:sz w:val="24"/>
                <w:szCs w:val="24"/>
              </w:rPr>
            </w:pPr>
          </w:p>
        </w:tc>
      </w:tr>
      <w:tr w:rsidR="00370A6B" w:rsidTr="004611BE">
        <w:trPr>
          <w:trHeight w:val="2354"/>
          <w:jc w:val="center"/>
        </w:trPr>
        <w:tc>
          <w:tcPr>
            <w:tcW w:w="1737" w:type="dxa"/>
            <w:tcBorders>
              <w:top w:val="single" w:sz="6" w:space="0" w:color="auto"/>
              <w:left w:val="single" w:sz="8" w:space="0" w:color="auto"/>
              <w:bottom w:val="single" w:sz="6" w:space="0" w:color="auto"/>
              <w:right w:val="single" w:sz="6" w:space="0" w:color="auto"/>
            </w:tcBorders>
            <w:vAlign w:val="center"/>
          </w:tcPr>
          <w:p w:rsidR="00370A6B" w:rsidRDefault="00370A6B" w:rsidP="004611BE">
            <w:pPr>
              <w:spacing w:line="360" w:lineRule="exact"/>
              <w:jc w:val="center"/>
              <w:textAlignment w:val="center"/>
              <w:rPr>
                <w:rFonts w:ascii="Times New Roman" w:eastAsia="方正楷体_GBK" w:hAnsi="Times New Roman" w:cs="Times New Roman"/>
                <w:color w:val="000000" w:themeColor="text1"/>
                <w:sz w:val="24"/>
                <w:szCs w:val="24"/>
              </w:rPr>
            </w:pPr>
            <w:r>
              <w:rPr>
                <w:rFonts w:ascii="Times New Roman" w:eastAsia="方正楷体_GBK" w:hAnsi="Times New Roman" w:cs="Times New Roman"/>
                <w:color w:val="000000" w:themeColor="text1"/>
                <w:sz w:val="24"/>
                <w:szCs w:val="24"/>
              </w:rPr>
              <w:t>校团委</w:t>
            </w:r>
          </w:p>
          <w:p w:rsidR="00370A6B" w:rsidRDefault="00370A6B" w:rsidP="004611BE">
            <w:pPr>
              <w:spacing w:line="360" w:lineRule="exact"/>
              <w:jc w:val="center"/>
              <w:textAlignment w:val="center"/>
              <w:rPr>
                <w:rFonts w:ascii="Times New Roman" w:eastAsia="方正楷体_GBK" w:hAnsi="Times New Roman" w:cs="Times New Roman"/>
                <w:color w:val="000000" w:themeColor="text1"/>
                <w:sz w:val="24"/>
                <w:szCs w:val="24"/>
              </w:rPr>
            </w:pPr>
            <w:r>
              <w:rPr>
                <w:rFonts w:ascii="Times New Roman" w:eastAsia="方正楷体_GBK" w:hAnsi="Times New Roman" w:cs="Times New Roman"/>
                <w:color w:val="000000" w:themeColor="text1"/>
                <w:sz w:val="24"/>
                <w:szCs w:val="24"/>
              </w:rPr>
              <w:t>推荐意见</w:t>
            </w:r>
          </w:p>
        </w:tc>
        <w:tc>
          <w:tcPr>
            <w:tcW w:w="7113" w:type="dxa"/>
            <w:gridSpan w:val="7"/>
            <w:tcBorders>
              <w:top w:val="single" w:sz="6" w:space="0" w:color="auto"/>
              <w:left w:val="single" w:sz="6" w:space="0" w:color="auto"/>
              <w:bottom w:val="single" w:sz="6" w:space="0" w:color="auto"/>
              <w:right w:val="single" w:sz="8" w:space="0" w:color="auto"/>
            </w:tcBorders>
            <w:vAlign w:val="center"/>
          </w:tcPr>
          <w:p w:rsidR="00370A6B" w:rsidRDefault="00370A6B" w:rsidP="004611BE">
            <w:pPr>
              <w:widowControl/>
              <w:spacing w:line="360" w:lineRule="exact"/>
              <w:jc w:val="left"/>
              <w:textAlignment w:val="center"/>
              <w:rPr>
                <w:rFonts w:ascii="Times New Roman" w:eastAsia="方正楷体_GBK" w:hAnsi="Times New Roman" w:cs="Times New Roman"/>
                <w:color w:val="000000" w:themeColor="text1"/>
                <w:sz w:val="24"/>
                <w:szCs w:val="24"/>
              </w:rPr>
            </w:pPr>
          </w:p>
          <w:p w:rsidR="00370A6B" w:rsidRDefault="00370A6B" w:rsidP="004611BE">
            <w:pPr>
              <w:widowControl/>
              <w:spacing w:line="360" w:lineRule="exact"/>
              <w:jc w:val="left"/>
              <w:textAlignment w:val="center"/>
              <w:rPr>
                <w:rFonts w:ascii="Times New Roman" w:eastAsia="方正楷体_GBK" w:hAnsi="Times New Roman" w:cs="Times New Roman"/>
                <w:color w:val="000000" w:themeColor="text1"/>
                <w:sz w:val="24"/>
                <w:szCs w:val="24"/>
              </w:rPr>
            </w:pPr>
          </w:p>
          <w:p w:rsidR="00370A6B" w:rsidRDefault="00370A6B" w:rsidP="004611BE">
            <w:pPr>
              <w:widowControl/>
              <w:spacing w:line="360" w:lineRule="exact"/>
              <w:jc w:val="left"/>
              <w:textAlignment w:val="center"/>
              <w:rPr>
                <w:rFonts w:ascii="Times New Roman" w:eastAsia="方正楷体_GBK" w:hAnsi="Times New Roman" w:cs="Times New Roman"/>
                <w:color w:val="000000" w:themeColor="text1"/>
                <w:sz w:val="24"/>
                <w:szCs w:val="24"/>
              </w:rPr>
            </w:pPr>
          </w:p>
          <w:p w:rsidR="00370A6B" w:rsidRDefault="00370A6B" w:rsidP="004611BE">
            <w:pPr>
              <w:spacing w:line="360" w:lineRule="exact"/>
              <w:textAlignment w:val="center"/>
              <w:rPr>
                <w:rFonts w:ascii="Times New Roman" w:eastAsia="方正楷体_GBK" w:hAnsi="Times New Roman" w:cs="Times New Roman"/>
                <w:color w:val="000000" w:themeColor="text1"/>
                <w:sz w:val="24"/>
                <w:szCs w:val="24"/>
              </w:rPr>
            </w:pPr>
          </w:p>
          <w:p w:rsidR="00370A6B" w:rsidRDefault="00370A6B" w:rsidP="004611BE">
            <w:pPr>
              <w:spacing w:line="360" w:lineRule="exact"/>
              <w:textAlignment w:val="center"/>
              <w:rPr>
                <w:rFonts w:ascii="Times New Roman" w:eastAsia="方正楷体_GBK" w:hAnsi="Times New Roman" w:cs="Times New Roman"/>
                <w:color w:val="000000" w:themeColor="text1"/>
                <w:sz w:val="24"/>
                <w:szCs w:val="24"/>
              </w:rPr>
            </w:pPr>
          </w:p>
          <w:p w:rsidR="00370A6B" w:rsidRDefault="00370A6B" w:rsidP="004611BE">
            <w:pPr>
              <w:overflowPunct w:val="0"/>
              <w:snapToGrid w:val="0"/>
              <w:spacing w:afterLines="50" w:line="360" w:lineRule="exact"/>
              <w:ind w:rightChars="200" w:right="420" w:firstLineChars="400" w:firstLine="960"/>
              <w:jc w:val="right"/>
              <w:textAlignment w:val="center"/>
              <w:rPr>
                <w:rFonts w:ascii="Times New Roman" w:eastAsia="方正楷体_GBK" w:hAnsi="Times New Roman" w:cs="Times New Roman"/>
                <w:color w:val="000000" w:themeColor="text1"/>
                <w:sz w:val="24"/>
                <w:szCs w:val="24"/>
              </w:rPr>
            </w:pPr>
            <w:r>
              <w:rPr>
                <w:rFonts w:ascii="Times New Roman" w:eastAsia="方正楷体_GBK" w:hAnsi="Times New Roman" w:cs="Times New Roman"/>
                <w:color w:val="000000" w:themeColor="text1"/>
                <w:sz w:val="24"/>
                <w:szCs w:val="24"/>
              </w:rPr>
              <w:t xml:space="preserve"> </w:t>
            </w:r>
          </w:p>
        </w:tc>
      </w:tr>
    </w:tbl>
    <w:p w:rsidR="00370A6B" w:rsidRDefault="00370A6B" w:rsidP="00370A6B">
      <w:pPr>
        <w:widowControl/>
        <w:textAlignment w:val="center"/>
        <w:rPr>
          <w:rFonts w:ascii="Times New Roman" w:eastAsia="方正黑体_GBK" w:hAnsi="Times New Roman" w:cs="Times New Roman"/>
          <w:color w:val="000000" w:themeColor="text1"/>
          <w:kern w:val="0"/>
          <w:sz w:val="32"/>
          <w:szCs w:val="32"/>
        </w:rPr>
        <w:sectPr w:rsidR="00370A6B">
          <w:pgSz w:w="11906" w:h="16838"/>
          <w:pgMar w:top="1440" w:right="1800" w:bottom="1440" w:left="1800" w:header="851" w:footer="992" w:gutter="0"/>
          <w:cols w:space="425"/>
          <w:docGrid w:type="lines" w:linePitch="312"/>
        </w:sectPr>
      </w:pPr>
    </w:p>
    <w:p w:rsidR="00370A6B" w:rsidRDefault="00370A6B" w:rsidP="00370A6B">
      <w:pPr>
        <w:spacing w:line="600" w:lineRule="exact"/>
        <w:rPr>
          <w:rFonts w:ascii="Times New Roman" w:eastAsia="方正黑体_GBK" w:hAnsi="Times New Roman" w:cs="Times New Roman"/>
          <w:color w:val="000000" w:themeColor="text1"/>
          <w:sz w:val="32"/>
          <w:szCs w:val="30"/>
        </w:rPr>
      </w:pPr>
      <w:r>
        <w:rPr>
          <w:rFonts w:ascii="Times New Roman" w:eastAsia="方正黑体_GBK" w:hAnsi="Times New Roman" w:cs="Times New Roman"/>
          <w:color w:val="000000" w:themeColor="text1"/>
          <w:sz w:val="32"/>
          <w:szCs w:val="30"/>
        </w:rPr>
        <w:lastRenderedPageBreak/>
        <w:t>附件</w:t>
      </w:r>
      <w:r>
        <w:rPr>
          <w:rFonts w:ascii="Times New Roman" w:eastAsia="方正黑体_GBK" w:hAnsi="Times New Roman" w:cs="Times New Roman"/>
          <w:color w:val="000000" w:themeColor="text1"/>
          <w:sz w:val="32"/>
          <w:szCs w:val="30"/>
        </w:rPr>
        <w:t>2</w:t>
      </w:r>
    </w:p>
    <w:p w:rsidR="00370A6B" w:rsidRDefault="00370A6B" w:rsidP="00370A6B">
      <w:pPr>
        <w:spacing w:line="400" w:lineRule="exact"/>
        <w:jc w:val="center"/>
        <w:rPr>
          <w:rFonts w:ascii="Times New Roman" w:eastAsia="方正小标宋_GBK" w:hAnsi="Times New Roman" w:cs="Times New Roman"/>
          <w:color w:val="000000" w:themeColor="text1"/>
          <w:sz w:val="36"/>
          <w:szCs w:val="36"/>
        </w:rPr>
      </w:pPr>
      <w:r>
        <w:rPr>
          <w:rFonts w:ascii="Times New Roman" w:eastAsia="方正小标宋_GBK" w:hAnsi="Times New Roman" w:cs="Times New Roman"/>
          <w:color w:val="000000" w:themeColor="text1"/>
          <w:sz w:val="36"/>
          <w:szCs w:val="36"/>
        </w:rPr>
        <w:t>“</w:t>
      </w:r>
      <w:r>
        <w:rPr>
          <w:rFonts w:ascii="Times New Roman" w:eastAsia="方正小标宋_GBK" w:hAnsi="Times New Roman" w:cs="Times New Roman"/>
          <w:color w:val="000000" w:themeColor="text1"/>
          <w:sz w:val="36"/>
          <w:szCs w:val="36"/>
        </w:rPr>
        <w:t>活力团支部</w:t>
      </w:r>
      <w:r>
        <w:rPr>
          <w:rFonts w:ascii="Times New Roman" w:eastAsia="方正小标宋_GBK" w:hAnsi="Times New Roman" w:cs="Times New Roman"/>
          <w:color w:val="000000" w:themeColor="text1"/>
          <w:sz w:val="36"/>
          <w:szCs w:val="36"/>
        </w:rPr>
        <w:t>”</w:t>
      </w:r>
      <w:r>
        <w:rPr>
          <w:rFonts w:ascii="Times New Roman" w:eastAsia="方正小标宋_GBK" w:hAnsi="Times New Roman" w:cs="Times New Roman"/>
          <w:color w:val="000000" w:themeColor="text1"/>
          <w:sz w:val="36"/>
          <w:szCs w:val="36"/>
        </w:rPr>
        <w:t>候选集体推荐表</w:t>
      </w:r>
    </w:p>
    <w:p w:rsidR="00370A6B" w:rsidRDefault="00370A6B" w:rsidP="00370A6B">
      <w:pPr>
        <w:spacing w:line="400" w:lineRule="exact"/>
        <w:rPr>
          <w:rFonts w:ascii="Times New Roman" w:eastAsia="方正仿宋简体" w:hAnsi="Times New Roman" w:cs="Times New Roman"/>
          <w:b/>
          <w:color w:val="000000" w:themeColor="text1"/>
          <w:sz w:val="32"/>
        </w:rPr>
      </w:pPr>
      <w:r>
        <w:rPr>
          <w:rFonts w:ascii="Times New Roman" w:eastAsia="方正仿宋简体" w:hAnsi="Times New Roman" w:cs="Times New Roman"/>
          <w:b/>
          <w:color w:val="000000" w:themeColor="text1"/>
          <w:sz w:val="24"/>
        </w:rPr>
        <w:t xml:space="preserve">             </w:t>
      </w:r>
    </w:p>
    <w:tbl>
      <w:tblPr>
        <w:tblW w:w="8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5"/>
        <w:gridCol w:w="848"/>
        <w:gridCol w:w="2547"/>
        <w:gridCol w:w="1414"/>
        <w:gridCol w:w="2793"/>
      </w:tblGrid>
      <w:tr w:rsidR="00370A6B" w:rsidTr="004611BE">
        <w:trPr>
          <w:trHeight w:val="530"/>
        </w:trPr>
        <w:tc>
          <w:tcPr>
            <w:tcW w:w="2123" w:type="dxa"/>
            <w:gridSpan w:val="2"/>
            <w:tcBorders>
              <w:top w:val="single" w:sz="4" w:space="0" w:color="auto"/>
              <w:left w:val="single" w:sz="4" w:space="0" w:color="auto"/>
              <w:bottom w:val="single" w:sz="4" w:space="0" w:color="auto"/>
              <w:right w:val="single" w:sz="4" w:space="0" w:color="auto"/>
            </w:tcBorders>
            <w:vAlign w:val="center"/>
          </w:tcPr>
          <w:p w:rsidR="00370A6B" w:rsidRDefault="00370A6B" w:rsidP="004611BE">
            <w:pPr>
              <w:spacing w:line="360" w:lineRule="exact"/>
              <w:jc w:val="center"/>
              <w:rPr>
                <w:rFonts w:ascii="Times New Roman" w:eastAsia="方正楷体_GBK" w:hAnsi="Times New Roman" w:cs="Times New Roman"/>
                <w:bCs/>
                <w:color w:val="000000" w:themeColor="text1"/>
                <w:sz w:val="24"/>
                <w:szCs w:val="24"/>
              </w:rPr>
            </w:pPr>
            <w:r>
              <w:rPr>
                <w:rFonts w:ascii="Times New Roman" w:eastAsia="方正楷体_GBK" w:hAnsi="Times New Roman" w:cs="Times New Roman"/>
                <w:bCs/>
                <w:color w:val="000000" w:themeColor="text1"/>
                <w:sz w:val="24"/>
              </w:rPr>
              <w:t>团支部名称</w:t>
            </w:r>
          </w:p>
        </w:tc>
        <w:tc>
          <w:tcPr>
            <w:tcW w:w="6754" w:type="dxa"/>
            <w:gridSpan w:val="3"/>
            <w:tcBorders>
              <w:top w:val="single" w:sz="4" w:space="0" w:color="auto"/>
              <w:left w:val="single" w:sz="4" w:space="0" w:color="auto"/>
              <w:bottom w:val="single" w:sz="4" w:space="0" w:color="auto"/>
              <w:right w:val="single" w:sz="4" w:space="0" w:color="auto"/>
            </w:tcBorders>
            <w:vAlign w:val="center"/>
          </w:tcPr>
          <w:p w:rsidR="00370A6B" w:rsidRDefault="00370A6B" w:rsidP="004611BE">
            <w:pPr>
              <w:spacing w:line="360" w:lineRule="exact"/>
              <w:jc w:val="center"/>
              <w:rPr>
                <w:rFonts w:ascii="Times New Roman" w:eastAsia="方正楷体_GBK" w:hAnsi="Times New Roman" w:cs="Times New Roman"/>
                <w:bCs/>
                <w:color w:val="000000" w:themeColor="text1"/>
                <w:sz w:val="24"/>
                <w:szCs w:val="24"/>
              </w:rPr>
            </w:pPr>
            <w:r>
              <w:rPr>
                <w:rFonts w:ascii="Times New Roman" w:eastAsia="方正楷体_GBK" w:hAnsi="Times New Roman" w:cs="Times New Roman" w:hint="eastAsia"/>
                <w:bCs/>
                <w:color w:val="000000" w:themeColor="text1"/>
                <w:sz w:val="24"/>
                <w:szCs w:val="24"/>
              </w:rPr>
              <w:t>（</w:t>
            </w:r>
            <w:r>
              <w:rPr>
                <w:rFonts w:ascii="Times New Roman" w:eastAsia="方正楷体_GBK" w:hAnsi="Times New Roman" w:cs="Times New Roman" w:hint="eastAsia"/>
                <w:bCs/>
                <w:color w:val="000000" w:themeColor="text1"/>
                <w:sz w:val="24"/>
                <w:szCs w:val="24"/>
              </w:rPr>
              <w:t>xx</w:t>
            </w:r>
            <w:r>
              <w:rPr>
                <w:rFonts w:ascii="Times New Roman" w:eastAsia="方正楷体_GBK" w:hAnsi="Times New Roman" w:cs="Times New Roman" w:hint="eastAsia"/>
                <w:bCs/>
                <w:color w:val="000000" w:themeColor="text1"/>
                <w:sz w:val="24"/>
                <w:szCs w:val="24"/>
              </w:rPr>
              <w:t>大学</w:t>
            </w:r>
            <w:r>
              <w:rPr>
                <w:rFonts w:ascii="Times New Roman" w:eastAsia="方正楷体_GBK" w:hAnsi="Times New Roman" w:cs="Times New Roman" w:hint="eastAsia"/>
                <w:bCs/>
                <w:color w:val="000000" w:themeColor="text1"/>
                <w:sz w:val="24"/>
                <w:szCs w:val="24"/>
              </w:rPr>
              <w:t>xx</w:t>
            </w:r>
            <w:r>
              <w:rPr>
                <w:rFonts w:ascii="Times New Roman" w:eastAsia="方正楷体_GBK" w:hAnsi="Times New Roman" w:cs="Times New Roman" w:hint="eastAsia"/>
                <w:bCs/>
                <w:color w:val="000000" w:themeColor="text1"/>
                <w:sz w:val="24"/>
                <w:szCs w:val="24"/>
              </w:rPr>
              <w:t>学院</w:t>
            </w:r>
            <w:r>
              <w:rPr>
                <w:rFonts w:ascii="Times New Roman" w:eastAsia="方正楷体_GBK" w:hAnsi="Times New Roman" w:cs="Times New Roman" w:hint="eastAsia"/>
                <w:bCs/>
                <w:color w:val="000000" w:themeColor="text1"/>
                <w:sz w:val="24"/>
                <w:szCs w:val="24"/>
              </w:rPr>
              <w:t>xx</w:t>
            </w:r>
            <w:r>
              <w:rPr>
                <w:rFonts w:ascii="Times New Roman" w:eastAsia="方正楷体_GBK" w:hAnsi="Times New Roman" w:cs="Times New Roman" w:hint="eastAsia"/>
                <w:bCs/>
                <w:color w:val="000000" w:themeColor="text1"/>
                <w:sz w:val="24"/>
                <w:szCs w:val="24"/>
              </w:rPr>
              <w:t>专业</w:t>
            </w:r>
            <w:r>
              <w:rPr>
                <w:rFonts w:ascii="Times New Roman" w:eastAsia="方正楷体_GBK" w:hAnsi="Times New Roman" w:cs="Times New Roman" w:hint="eastAsia"/>
                <w:bCs/>
                <w:color w:val="000000" w:themeColor="text1"/>
                <w:sz w:val="24"/>
                <w:szCs w:val="24"/>
              </w:rPr>
              <w:t>xx</w:t>
            </w:r>
            <w:r>
              <w:rPr>
                <w:rFonts w:ascii="Times New Roman" w:eastAsia="方正楷体_GBK" w:hAnsi="Times New Roman" w:cs="Times New Roman" w:hint="eastAsia"/>
                <w:bCs/>
                <w:color w:val="000000" w:themeColor="text1"/>
                <w:sz w:val="24"/>
                <w:szCs w:val="24"/>
              </w:rPr>
              <w:t>年级</w:t>
            </w:r>
            <w:r>
              <w:rPr>
                <w:rFonts w:ascii="Times New Roman" w:eastAsia="方正楷体_GBK" w:hAnsi="Times New Roman" w:cs="Times New Roman" w:hint="eastAsia"/>
                <w:bCs/>
                <w:color w:val="000000" w:themeColor="text1"/>
                <w:sz w:val="24"/>
                <w:szCs w:val="24"/>
              </w:rPr>
              <w:t>xx</w:t>
            </w:r>
            <w:r>
              <w:rPr>
                <w:rFonts w:ascii="Times New Roman" w:eastAsia="方正楷体_GBK" w:hAnsi="Times New Roman" w:cs="Times New Roman" w:hint="eastAsia"/>
                <w:bCs/>
                <w:color w:val="000000" w:themeColor="text1"/>
                <w:sz w:val="24"/>
                <w:szCs w:val="24"/>
              </w:rPr>
              <w:t>班团支部）</w:t>
            </w:r>
          </w:p>
        </w:tc>
      </w:tr>
      <w:tr w:rsidR="00370A6B" w:rsidTr="004611BE">
        <w:trPr>
          <w:trHeight w:val="517"/>
        </w:trPr>
        <w:tc>
          <w:tcPr>
            <w:tcW w:w="2123" w:type="dxa"/>
            <w:gridSpan w:val="2"/>
            <w:tcBorders>
              <w:top w:val="single" w:sz="4" w:space="0" w:color="auto"/>
              <w:left w:val="single" w:sz="4" w:space="0" w:color="auto"/>
              <w:bottom w:val="single" w:sz="4" w:space="0" w:color="auto"/>
              <w:right w:val="single" w:sz="4" w:space="0" w:color="auto"/>
            </w:tcBorders>
            <w:vAlign w:val="center"/>
          </w:tcPr>
          <w:p w:rsidR="00370A6B" w:rsidRDefault="00370A6B" w:rsidP="004611BE">
            <w:pPr>
              <w:spacing w:line="360" w:lineRule="exact"/>
              <w:ind w:left="240" w:hangingChars="100" w:hanging="240"/>
              <w:jc w:val="center"/>
              <w:rPr>
                <w:rFonts w:ascii="Times New Roman" w:eastAsia="方正楷体_GBK" w:hAnsi="Times New Roman" w:cs="Times New Roman"/>
                <w:bCs/>
                <w:color w:val="000000" w:themeColor="text1"/>
                <w:sz w:val="24"/>
              </w:rPr>
            </w:pPr>
            <w:r>
              <w:rPr>
                <w:rFonts w:ascii="Times New Roman" w:eastAsia="方正楷体_GBK" w:hAnsi="Times New Roman" w:cs="Times New Roman"/>
                <w:bCs/>
                <w:color w:val="000000" w:themeColor="text1"/>
                <w:sz w:val="24"/>
              </w:rPr>
              <w:t>团支部书记姓名</w:t>
            </w:r>
          </w:p>
        </w:tc>
        <w:tc>
          <w:tcPr>
            <w:tcW w:w="2547" w:type="dxa"/>
            <w:tcBorders>
              <w:top w:val="single" w:sz="4" w:space="0" w:color="auto"/>
              <w:left w:val="single" w:sz="4" w:space="0" w:color="auto"/>
              <w:bottom w:val="single" w:sz="4" w:space="0" w:color="auto"/>
              <w:right w:val="single" w:sz="4" w:space="0" w:color="auto"/>
            </w:tcBorders>
            <w:vAlign w:val="center"/>
          </w:tcPr>
          <w:p w:rsidR="00370A6B" w:rsidRDefault="00370A6B" w:rsidP="004611BE">
            <w:pPr>
              <w:spacing w:line="360" w:lineRule="exact"/>
              <w:rPr>
                <w:rFonts w:ascii="Times New Roman" w:eastAsia="方正楷体_GBK" w:hAnsi="Times New Roman" w:cs="Times New Roman"/>
                <w:bCs/>
                <w:color w:val="000000" w:themeColor="text1"/>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370A6B" w:rsidRDefault="00370A6B" w:rsidP="004611BE">
            <w:pPr>
              <w:spacing w:line="360" w:lineRule="exact"/>
              <w:jc w:val="center"/>
              <w:rPr>
                <w:rFonts w:ascii="Times New Roman" w:eastAsia="方正楷体_GBK" w:hAnsi="Times New Roman" w:cs="Times New Roman"/>
                <w:bCs/>
                <w:color w:val="000000" w:themeColor="text1"/>
                <w:sz w:val="24"/>
                <w:szCs w:val="24"/>
              </w:rPr>
            </w:pPr>
            <w:r>
              <w:rPr>
                <w:rFonts w:ascii="Times New Roman" w:eastAsia="方正楷体_GBK" w:hAnsi="Times New Roman" w:cs="Times New Roman"/>
                <w:bCs/>
                <w:color w:val="000000" w:themeColor="text1"/>
                <w:sz w:val="24"/>
                <w:szCs w:val="24"/>
              </w:rPr>
              <w:t>联系电话</w:t>
            </w:r>
          </w:p>
        </w:tc>
        <w:tc>
          <w:tcPr>
            <w:tcW w:w="2793" w:type="dxa"/>
            <w:tcBorders>
              <w:top w:val="single" w:sz="4" w:space="0" w:color="auto"/>
              <w:left w:val="single" w:sz="4" w:space="0" w:color="auto"/>
              <w:bottom w:val="single" w:sz="4" w:space="0" w:color="auto"/>
              <w:right w:val="single" w:sz="4" w:space="0" w:color="auto"/>
            </w:tcBorders>
            <w:vAlign w:val="center"/>
          </w:tcPr>
          <w:p w:rsidR="00370A6B" w:rsidRDefault="00370A6B" w:rsidP="004611BE">
            <w:pPr>
              <w:spacing w:line="360" w:lineRule="exact"/>
              <w:rPr>
                <w:rFonts w:ascii="Times New Roman" w:eastAsia="方正楷体_GBK" w:hAnsi="Times New Roman" w:cs="Times New Roman"/>
                <w:bCs/>
                <w:color w:val="000000" w:themeColor="text1"/>
                <w:sz w:val="24"/>
                <w:szCs w:val="24"/>
              </w:rPr>
            </w:pPr>
          </w:p>
        </w:tc>
      </w:tr>
      <w:tr w:rsidR="00370A6B" w:rsidTr="004611BE">
        <w:trPr>
          <w:trHeight w:val="517"/>
        </w:trPr>
        <w:tc>
          <w:tcPr>
            <w:tcW w:w="2123" w:type="dxa"/>
            <w:gridSpan w:val="2"/>
            <w:tcBorders>
              <w:top w:val="single" w:sz="4" w:space="0" w:color="auto"/>
              <w:left w:val="single" w:sz="4" w:space="0" w:color="auto"/>
              <w:bottom w:val="single" w:sz="4" w:space="0" w:color="auto"/>
              <w:right w:val="single" w:sz="4" w:space="0" w:color="auto"/>
            </w:tcBorders>
            <w:vAlign w:val="center"/>
          </w:tcPr>
          <w:p w:rsidR="00370A6B" w:rsidRDefault="00370A6B" w:rsidP="004611BE">
            <w:pPr>
              <w:spacing w:line="360" w:lineRule="exact"/>
              <w:ind w:left="240" w:hangingChars="100" w:hanging="240"/>
              <w:jc w:val="center"/>
              <w:rPr>
                <w:rFonts w:ascii="Times New Roman" w:eastAsia="方正楷体_GBK" w:hAnsi="Times New Roman" w:cs="Times New Roman"/>
                <w:bCs/>
                <w:color w:val="000000" w:themeColor="text1"/>
                <w:sz w:val="24"/>
              </w:rPr>
            </w:pPr>
            <w:r>
              <w:rPr>
                <w:rFonts w:ascii="Times New Roman" w:eastAsia="方正楷体_GBK" w:hAnsi="Times New Roman" w:cs="Times New Roman"/>
                <w:bCs/>
                <w:color w:val="000000" w:themeColor="text1"/>
                <w:sz w:val="24"/>
              </w:rPr>
              <w:t>团支部团员人数</w:t>
            </w:r>
          </w:p>
        </w:tc>
        <w:tc>
          <w:tcPr>
            <w:tcW w:w="2547" w:type="dxa"/>
            <w:tcBorders>
              <w:top w:val="single" w:sz="4" w:space="0" w:color="auto"/>
              <w:left w:val="single" w:sz="4" w:space="0" w:color="auto"/>
              <w:bottom w:val="single" w:sz="4" w:space="0" w:color="auto"/>
              <w:right w:val="single" w:sz="4" w:space="0" w:color="auto"/>
            </w:tcBorders>
            <w:vAlign w:val="center"/>
          </w:tcPr>
          <w:p w:rsidR="00370A6B" w:rsidRDefault="00370A6B" w:rsidP="004611BE">
            <w:pPr>
              <w:spacing w:line="360" w:lineRule="exact"/>
              <w:rPr>
                <w:rFonts w:ascii="Times New Roman" w:eastAsia="方正楷体_GBK" w:hAnsi="Times New Roman" w:cs="Times New Roman"/>
                <w:bCs/>
                <w:color w:val="000000" w:themeColor="text1"/>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370A6B" w:rsidRDefault="00370A6B" w:rsidP="004611BE">
            <w:pPr>
              <w:spacing w:line="360" w:lineRule="exact"/>
              <w:jc w:val="center"/>
              <w:rPr>
                <w:rFonts w:ascii="Times New Roman" w:eastAsia="方正楷体_GBK" w:hAnsi="Times New Roman" w:cs="Times New Roman"/>
                <w:bCs/>
                <w:color w:val="000000" w:themeColor="text1"/>
                <w:sz w:val="24"/>
                <w:szCs w:val="24"/>
              </w:rPr>
            </w:pPr>
            <w:r>
              <w:rPr>
                <w:rFonts w:ascii="Times New Roman" w:eastAsia="方正楷体_GBK" w:hAnsi="Times New Roman" w:cs="Times New Roman"/>
                <w:bCs/>
                <w:color w:val="000000" w:themeColor="text1"/>
                <w:sz w:val="24"/>
                <w:szCs w:val="24"/>
              </w:rPr>
              <w:t>联系邮箱</w:t>
            </w:r>
          </w:p>
        </w:tc>
        <w:tc>
          <w:tcPr>
            <w:tcW w:w="2793" w:type="dxa"/>
            <w:tcBorders>
              <w:top w:val="single" w:sz="4" w:space="0" w:color="auto"/>
              <w:left w:val="single" w:sz="4" w:space="0" w:color="auto"/>
              <w:bottom w:val="single" w:sz="4" w:space="0" w:color="auto"/>
              <w:right w:val="single" w:sz="4" w:space="0" w:color="auto"/>
            </w:tcBorders>
            <w:vAlign w:val="center"/>
          </w:tcPr>
          <w:p w:rsidR="00370A6B" w:rsidRDefault="00370A6B" w:rsidP="004611BE">
            <w:pPr>
              <w:spacing w:line="360" w:lineRule="exact"/>
              <w:rPr>
                <w:rFonts w:ascii="Times New Roman" w:eastAsia="方正楷体_GBK" w:hAnsi="Times New Roman" w:cs="Times New Roman"/>
                <w:bCs/>
                <w:color w:val="000000" w:themeColor="text1"/>
                <w:sz w:val="24"/>
                <w:szCs w:val="24"/>
              </w:rPr>
            </w:pPr>
          </w:p>
        </w:tc>
      </w:tr>
      <w:tr w:rsidR="00370A6B" w:rsidTr="004611BE">
        <w:trPr>
          <w:trHeight w:val="517"/>
        </w:trPr>
        <w:tc>
          <w:tcPr>
            <w:tcW w:w="2123" w:type="dxa"/>
            <w:gridSpan w:val="2"/>
            <w:tcBorders>
              <w:top w:val="single" w:sz="4" w:space="0" w:color="auto"/>
              <w:left w:val="single" w:sz="4" w:space="0" w:color="auto"/>
              <w:bottom w:val="single" w:sz="4" w:space="0" w:color="auto"/>
              <w:right w:val="single" w:sz="4" w:space="0" w:color="auto"/>
            </w:tcBorders>
            <w:vAlign w:val="center"/>
          </w:tcPr>
          <w:p w:rsidR="00370A6B" w:rsidRDefault="00370A6B" w:rsidP="004611BE">
            <w:pPr>
              <w:spacing w:line="360" w:lineRule="exact"/>
              <w:ind w:left="240" w:hangingChars="100" w:hanging="240"/>
              <w:jc w:val="center"/>
              <w:rPr>
                <w:rFonts w:ascii="Times New Roman" w:eastAsia="方正楷体_GBK" w:hAnsi="Times New Roman" w:cs="Times New Roman"/>
                <w:bCs/>
                <w:color w:val="000000" w:themeColor="text1"/>
                <w:sz w:val="24"/>
              </w:rPr>
            </w:pPr>
            <w:r>
              <w:rPr>
                <w:rFonts w:ascii="Times New Roman" w:eastAsia="方正楷体_GBK" w:hAnsi="Times New Roman" w:cs="Times New Roman"/>
                <w:bCs/>
                <w:color w:val="000000" w:themeColor="text1"/>
                <w:sz w:val="24"/>
              </w:rPr>
              <w:t>PU</w:t>
            </w:r>
            <w:r>
              <w:rPr>
                <w:rFonts w:ascii="Times New Roman" w:eastAsia="方正楷体_GBK" w:hAnsi="Times New Roman" w:cs="Times New Roman"/>
                <w:bCs/>
                <w:color w:val="000000" w:themeColor="text1"/>
                <w:sz w:val="24"/>
              </w:rPr>
              <w:t>平台团支部</w:t>
            </w:r>
          </w:p>
          <w:p w:rsidR="00370A6B" w:rsidRDefault="00370A6B" w:rsidP="004611BE">
            <w:pPr>
              <w:spacing w:line="360" w:lineRule="exact"/>
              <w:ind w:left="240" w:hangingChars="100" w:hanging="240"/>
              <w:jc w:val="center"/>
              <w:rPr>
                <w:rFonts w:ascii="Times New Roman" w:eastAsia="方正楷体_GBK" w:hAnsi="Times New Roman" w:cs="Times New Roman"/>
                <w:bCs/>
                <w:color w:val="000000" w:themeColor="text1"/>
                <w:sz w:val="24"/>
              </w:rPr>
            </w:pPr>
            <w:r>
              <w:rPr>
                <w:rFonts w:ascii="Times New Roman" w:eastAsia="方正楷体_GBK" w:hAnsi="Times New Roman" w:cs="Times New Roman"/>
                <w:bCs/>
                <w:color w:val="000000" w:themeColor="text1"/>
                <w:sz w:val="24"/>
              </w:rPr>
              <w:t>部落</w:t>
            </w:r>
            <w:r>
              <w:rPr>
                <w:rFonts w:ascii="Times New Roman" w:eastAsia="方正楷体_GBK" w:hAnsi="Times New Roman" w:cs="Times New Roman"/>
                <w:bCs/>
                <w:color w:val="000000" w:themeColor="text1"/>
                <w:sz w:val="24"/>
              </w:rPr>
              <w:t>ID</w:t>
            </w:r>
          </w:p>
        </w:tc>
        <w:tc>
          <w:tcPr>
            <w:tcW w:w="6754" w:type="dxa"/>
            <w:gridSpan w:val="3"/>
            <w:tcBorders>
              <w:top w:val="single" w:sz="4" w:space="0" w:color="auto"/>
              <w:left w:val="single" w:sz="4" w:space="0" w:color="auto"/>
              <w:bottom w:val="single" w:sz="4" w:space="0" w:color="auto"/>
              <w:right w:val="single" w:sz="4" w:space="0" w:color="auto"/>
            </w:tcBorders>
            <w:vAlign w:val="center"/>
          </w:tcPr>
          <w:p w:rsidR="00370A6B" w:rsidRDefault="00370A6B" w:rsidP="004611BE">
            <w:pPr>
              <w:spacing w:line="360" w:lineRule="exact"/>
              <w:rPr>
                <w:rFonts w:ascii="Times New Roman" w:eastAsia="方正楷体_GBK" w:hAnsi="Times New Roman" w:cs="Times New Roman"/>
                <w:bCs/>
                <w:color w:val="000000" w:themeColor="text1"/>
                <w:sz w:val="24"/>
                <w:szCs w:val="24"/>
              </w:rPr>
            </w:pPr>
          </w:p>
        </w:tc>
      </w:tr>
      <w:tr w:rsidR="00370A6B" w:rsidTr="004611BE">
        <w:trPr>
          <w:cantSplit/>
          <w:trHeight w:val="9227"/>
        </w:trPr>
        <w:tc>
          <w:tcPr>
            <w:tcW w:w="1275" w:type="dxa"/>
            <w:tcBorders>
              <w:top w:val="single" w:sz="4" w:space="0" w:color="auto"/>
              <w:left w:val="single" w:sz="4" w:space="0" w:color="auto"/>
              <w:bottom w:val="single" w:sz="4" w:space="0" w:color="auto"/>
              <w:right w:val="single" w:sz="4" w:space="0" w:color="auto"/>
            </w:tcBorders>
            <w:vAlign w:val="center"/>
          </w:tcPr>
          <w:p w:rsidR="00370A6B" w:rsidRDefault="00370A6B" w:rsidP="004611BE">
            <w:pPr>
              <w:spacing w:line="360" w:lineRule="exact"/>
              <w:rPr>
                <w:rFonts w:ascii="Times New Roman" w:eastAsia="方正楷体_GBK" w:hAnsi="Times New Roman" w:cs="Times New Roman"/>
                <w:bCs/>
                <w:color w:val="000000" w:themeColor="text1"/>
                <w:sz w:val="24"/>
                <w:szCs w:val="24"/>
              </w:rPr>
            </w:pPr>
            <w:r>
              <w:rPr>
                <w:rFonts w:ascii="Times New Roman" w:eastAsia="方正楷体_GBK" w:hAnsi="Times New Roman" w:cs="Times New Roman"/>
                <w:bCs/>
                <w:color w:val="000000" w:themeColor="text1"/>
                <w:sz w:val="24"/>
              </w:rPr>
              <w:t>主要事迹（</w:t>
            </w:r>
            <w:r>
              <w:rPr>
                <w:rFonts w:ascii="Times New Roman" w:eastAsia="方正楷体_GBK" w:hAnsi="Times New Roman" w:cs="Times New Roman"/>
                <w:bCs/>
                <w:color w:val="000000" w:themeColor="text1"/>
                <w:sz w:val="24"/>
              </w:rPr>
              <w:t>1000</w:t>
            </w:r>
            <w:r>
              <w:rPr>
                <w:rFonts w:ascii="Times New Roman" w:eastAsia="方正楷体_GBK" w:hAnsi="Times New Roman" w:cs="Times New Roman"/>
                <w:bCs/>
                <w:color w:val="000000" w:themeColor="text1"/>
                <w:sz w:val="24"/>
              </w:rPr>
              <w:t>字以内）</w:t>
            </w:r>
          </w:p>
        </w:tc>
        <w:tc>
          <w:tcPr>
            <w:tcW w:w="7602" w:type="dxa"/>
            <w:gridSpan w:val="4"/>
            <w:tcBorders>
              <w:top w:val="single" w:sz="4" w:space="0" w:color="auto"/>
              <w:left w:val="single" w:sz="4" w:space="0" w:color="auto"/>
              <w:bottom w:val="single" w:sz="4" w:space="0" w:color="auto"/>
              <w:right w:val="single" w:sz="4" w:space="0" w:color="auto"/>
            </w:tcBorders>
            <w:vAlign w:val="center"/>
          </w:tcPr>
          <w:p w:rsidR="00370A6B" w:rsidRDefault="00370A6B" w:rsidP="004611BE">
            <w:pPr>
              <w:spacing w:line="360" w:lineRule="exact"/>
              <w:rPr>
                <w:rFonts w:ascii="Times New Roman" w:eastAsia="方正楷体_GBK" w:hAnsi="Times New Roman" w:cs="Times New Roman"/>
                <w:bCs/>
                <w:color w:val="000000" w:themeColor="text1"/>
                <w:sz w:val="24"/>
                <w:szCs w:val="24"/>
              </w:rPr>
            </w:pPr>
          </w:p>
        </w:tc>
      </w:tr>
    </w:tbl>
    <w:p w:rsidR="00370A6B" w:rsidRDefault="00370A6B" w:rsidP="00370A6B">
      <w:pPr>
        <w:spacing w:line="520" w:lineRule="exact"/>
        <w:rPr>
          <w:rFonts w:ascii="Times New Roman" w:eastAsia="方正仿宋_GBK" w:hAnsi="Times New Roman" w:cs="Times New Roman"/>
          <w:color w:val="000000" w:themeColor="text1"/>
          <w:kern w:val="0"/>
          <w:sz w:val="24"/>
          <w:szCs w:val="24"/>
        </w:rPr>
        <w:sectPr w:rsidR="00370A6B">
          <w:pgSz w:w="11906" w:h="16838"/>
          <w:pgMar w:top="1440" w:right="1800" w:bottom="1440" w:left="1800" w:header="851" w:footer="992" w:gutter="0"/>
          <w:cols w:space="425"/>
          <w:docGrid w:type="lines" w:linePitch="312"/>
        </w:sectPr>
      </w:pPr>
    </w:p>
    <w:p w:rsidR="0051429A" w:rsidRPr="0051429A" w:rsidRDefault="0051429A" w:rsidP="007D3336">
      <w:pPr>
        <w:snapToGrid w:val="0"/>
        <w:spacing w:line="530" w:lineRule="exact"/>
        <w:ind w:firstLineChars="200" w:firstLine="560"/>
        <w:rPr>
          <w:rFonts w:ascii="仿宋" w:eastAsia="仿宋" w:hAnsi="仿宋"/>
          <w:bCs/>
          <w:snapToGrid w:val="0"/>
          <w:sz w:val="28"/>
          <w:szCs w:val="28"/>
        </w:rPr>
      </w:pPr>
    </w:p>
    <w:sectPr w:rsidR="0051429A" w:rsidRPr="0051429A" w:rsidSect="004A3E95">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BE4" w:rsidRDefault="00E53BE4" w:rsidP="005C1FF2">
      <w:r>
        <w:separator/>
      </w:r>
    </w:p>
  </w:endnote>
  <w:endnote w:type="continuationSeparator" w:id="0">
    <w:p w:rsidR="00E53BE4" w:rsidRDefault="00E53BE4" w:rsidP="005C1F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default"/>
    <w:sig w:usb0="00000000"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仿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default"/>
    <w:sig w:usb0="00000000" w:usb1="00000000" w:usb2="00000000" w:usb3="00000000" w:csb0="00040000" w:csb1="00000000"/>
  </w:font>
  <w:font w:name="方正楷体_GBK">
    <w:altName w:val="Arial Unicode MS"/>
    <w:charset w:val="86"/>
    <w:family w:val="script"/>
    <w:pitch w:val="default"/>
    <w:sig w:usb0="00000000" w:usb1="080E0000" w:usb2="00000000" w:usb3="00000000" w:csb0="00040000" w:csb1="00000000"/>
  </w:font>
  <w:font w:name="方正仿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BE4" w:rsidRDefault="00E53BE4" w:rsidP="005C1FF2">
      <w:r>
        <w:separator/>
      </w:r>
    </w:p>
  </w:footnote>
  <w:footnote w:type="continuationSeparator" w:id="0">
    <w:p w:rsidR="00E53BE4" w:rsidRDefault="00E53BE4" w:rsidP="005C1F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FDF1D6"/>
    <w:multiLevelType w:val="singleLevel"/>
    <w:tmpl w:val="57FDF1D6"/>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42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1FF2"/>
    <w:rsid w:val="00031F02"/>
    <w:rsid w:val="0003685C"/>
    <w:rsid w:val="00042498"/>
    <w:rsid w:val="00044F08"/>
    <w:rsid w:val="0005283C"/>
    <w:rsid w:val="000627E5"/>
    <w:rsid w:val="000A2A0D"/>
    <w:rsid w:val="000B3657"/>
    <w:rsid w:val="000C5837"/>
    <w:rsid w:val="000E0351"/>
    <w:rsid w:val="00105CEC"/>
    <w:rsid w:val="0011326F"/>
    <w:rsid w:val="001225A6"/>
    <w:rsid w:val="00167A15"/>
    <w:rsid w:val="0017696D"/>
    <w:rsid w:val="00182B2C"/>
    <w:rsid w:val="001902C3"/>
    <w:rsid w:val="00195462"/>
    <w:rsid w:val="001A355A"/>
    <w:rsid w:val="001B30EE"/>
    <w:rsid w:val="001D2BA0"/>
    <w:rsid w:val="001E3E08"/>
    <w:rsid w:val="00220401"/>
    <w:rsid w:val="00261D36"/>
    <w:rsid w:val="00262111"/>
    <w:rsid w:val="00266D01"/>
    <w:rsid w:val="002776F9"/>
    <w:rsid w:val="002B0811"/>
    <w:rsid w:val="002B096C"/>
    <w:rsid w:val="002E6934"/>
    <w:rsid w:val="00331534"/>
    <w:rsid w:val="00337757"/>
    <w:rsid w:val="00344169"/>
    <w:rsid w:val="00352A2A"/>
    <w:rsid w:val="00354B8C"/>
    <w:rsid w:val="00370A6B"/>
    <w:rsid w:val="003E0468"/>
    <w:rsid w:val="00436F8B"/>
    <w:rsid w:val="0045591A"/>
    <w:rsid w:val="004738D8"/>
    <w:rsid w:val="004A1D64"/>
    <w:rsid w:val="004A1E35"/>
    <w:rsid w:val="004A30BB"/>
    <w:rsid w:val="004A3E95"/>
    <w:rsid w:val="004B1F8C"/>
    <w:rsid w:val="004D1584"/>
    <w:rsid w:val="004D6A94"/>
    <w:rsid w:val="004E66D3"/>
    <w:rsid w:val="00513CC3"/>
    <w:rsid w:val="0051429A"/>
    <w:rsid w:val="00532FFA"/>
    <w:rsid w:val="0055268C"/>
    <w:rsid w:val="0056068E"/>
    <w:rsid w:val="005658FF"/>
    <w:rsid w:val="00566794"/>
    <w:rsid w:val="00586BCE"/>
    <w:rsid w:val="00591A04"/>
    <w:rsid w:val="005B6D45"/>
    <w:rsid w:val="005C1FF2"/>
    <w:rsid w:val="005D3AB6"/>
    <w:rsid w:val="005E7811"/>
    <w:rsid w:val="0063218E"/>
    <w:rsid w:val="00641B6E"/>
    <w:rsid w:val="00655A5D"/>
    <w:rsid w:val="00660484"/>
    <w:rsid w:val="006821FF"/>
    <w:rsid w:val="006A198E"/>
    <w:rsid w:val="006A3001"/>
    <w:rsid w:val="006D2F39"/>
    <w:rsid w:val="006D4514"/>
    <w:rsid w:val="006E5175"/>
    <w:rsid w:val="00703BCB"/>
    <w:rsid w:val="00721192"/>
    <w:rsid w:val="00735FFD"/>
    <w:rsid w:val="0074272E"/>
    <w:rsid w:val="00757269"/>
    <w:rsid w:val="007713B7"/>
    <w:rsid w:val="0077694C"/>
    <w:rsid w:val="00780463"/>
    <w:rsid w:val="007C3CF0"/>
    <w:rsid w:val="007D3336"/>
    <w:rsid w:val="007F35BA"/>
    <w:rsid w:val="00802A21"/>
    <w:rsid w:val="0081439A"/>
    <w:rsid w:val="00821109"/>
    <w:rsid w:val="00821B4C"/>
    <w:rsid w:val="0094203F"/>
    <w:rsid w:val="0096049C"/>
    <w:rsid w:val="0096679F"/>
    <w:rsid w:val="009C2EA2"/>
    <w:rsid w:val="009E6B16"/>
    <w:rsid w:val="009E761F"/>
    <w:rsid w:val="009F73F3"/>
    <w:rsid w:val="00A17B71"/>
    <w:rsid w:val="00A42CF7"/>
    <w:rsid w:val="00A718AA"/>
    <w:rsid w:val="00A735C5"/>
    <w:rsid w:val="00A96417"/>
    <w:rsid w:val="00AC033B"/>
    <w:rsid w:val="00AE5C0D"/>
    <w:rsid w:val="00AF705F"/>
    <w:rsid w:val="00B14A06"/>
    <w:rsid w:val="00B348AE"/>
    <w:rsid w:val="00B37673"/>
    <w:rsid w:val="00B57DD9"/>
    <w:rsid w:val="00B81B5A"/>
    <w:rsid w:val="00B97C0B"/>
    <w:rsid w:val="00BB7660"/>
    <w:rsid w:val="00BE33CF"/>
    <w:rsid w:val="00BF7515"/>
    <w:rsid w:val="00C10F6A"/>
    <w:rsid w:val="00C33F1A"/>
    <w:rsid w:val="00C4411C"/>
    <w:rsid w:val="00C468BB"/>
    <w:rsid w:val="00CA2ACA"/>
    <w:rsid w:val="00CB1AE5"/>
    <w:rsid w:val="00CB50A8"/>
    <w:rsid w:val="00CB535A"/>
    <w:rsid w:val="00CB77E8"/>
    <w:rsid w:val="00CD15B2"/>
    <w:rsid w:val="00CE532F"/>
    <w:rsid w:val="00D01F55"/>
    <w:rsid w:val="00D57C76"/>
    <w:rsid w:val="00DA29B1"/>
    <w:rsid w:val="00DD69BF"/>
    <w:rsid w:val="00E53BE4"/>
    <w:rsid w:val="00E572A9"/>
    <w:rsid w:val="00E74C2E"/>
    <w:rsid w:val="00EC6103"/>
    <w:rsid w:val="00EC75CE"/>
    <w:rsid w:val="00ED3477"/>
    <w:rsid w:val="00ED536A"/>
    <w:rsid w:val="00F06CA9"/>
    <w:rsid w:val="00F3062C"/>
    <w:rsid w:val="00F55E32"/>
    <w:rsid w:val="00FC3035"/>
    <w:rsid w:val="00FE4D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A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1F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1FF2"/>
    <w:rPr>
      <w:sz w:val="18"/>
      <w:szCs w:val="18"/>
    </w:rPr>
  </w:style>
  <w:style w:type="paragraph" w:styleId="a4">
    <w:name w:val="footer"/>
    <w:basedOn w:val="a"/>
    <w:link w:val="Char0"/>
    <w:uiPriority w:val="99"/>
    <w:unhideWhenUsed/>
    <w:rsid w:val="005C1FF2"/>
    <w:pPr>
      <w:tabs>
        <w:tab w:val="center" w:pos="4153"/>
        <w:tab w:val="right" w:pos="8306"/>
      </w:tabs>
      <w:snapToGrid w:val="0"/>
      <w:jc w:val="left"/>
    </w:pPr>
    <w:rPr>
      <w:sz w:val="18"/>
      <w:szCs w:val="18"/>
    </w:rPr>
  </w:style>
  <w:style w:type="character" w:customStyle="1" w:styleId="Char0">
    <w:name w:val="页脚 Char"/>
    <w:basedOn w:val="a0"/>
    <w:link w:val="a4"/>
    <w:uiPriority w:val="99"/>
    <w:rsid w:val="005C1FF2"/>
    <w:rPr>
      <w:sz w:val="18"/>
      <w:szCs w:val="18"/>
    </w:rPr>
  </w:style>
  <w:style w:type="character" w:styleId="a5">
    <w:name w:val="Hyperlink"/>
    <w:basedOn w:val="a0"/>
    <w:uiPriority w:val="99"/>
    <w:unhideWhenUsed/>
    <w:rsid w:val="009E6B16"/>
    <w:rPr>
      <w:color w:val="0000FF" w:themeColor="hyperlink"/>
      <w:u w:val="single"/>
    </w:rPr>
  </w:style>
  <w:style w:type="paragraph" w:styleId="a6">
    <w:name w:val="Normal (Web)"/>
    <w:basedOn w:val="a"/>
    <w:uiPriority w:val="99"/>
    <w:unhideWhenUsed/>
    <w:rsid w:val="00CB1AE5"/>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CB1AE5"/>
    <w:rPr>
      <w:b/>
      <w:bCs/>
    </w:rPr>
  </w:style>
  <w:style w:type="paragraph" w:styleId="a8">
    <w:name w:val="Date"/>
    <w:basedOn w:val="a"/>
    <w:next w:val="a"/>
    <w:link w:val="Char1"/>
    <w:uiPriority w:val="99"/>
    <w:semiHidden/>
    <w:unhideWhenUsed/>
    <w:rsid w:val="0045591A"/>
    <w:pPr>
      <w:ind w:leftChars="2500" w:left="100"/>
    </w:pPr>
  </w:style>
  <w:style w:type="character" w:customStyle="1" w:styleId="Char1">
    <w:name w:val="日期 Char"/>
    <w:basedOn w:val="a0"/>
    <w:link w:val="a8"/>
    <w:uiPriority w:val="99"/>
    <w:semiHidden/>
    <w:rsid w:val="0045591A"/>
  </w:style>
  <w:style w:type="paragraph" w:customStyle="1" w:styleId="1">
    <w:name w:val="标题1"/>
    <w:basedOn w:val="a"/>
    <w:next w:val="a"/>
    <w:qFormat/>
    <w:rsid w:val="00370A6B"/>
    <w:pPr>
      <w:tabs>
        <w:tab w:val="left" w:pos="9193"/>
        <w:tab w:val="left" w:pos="9827"/>
      </w:tabs>
      <w:overflowPunct w:val="0"/>
      <w:autoSpaceDE w:val="0"/>
      <w:autoSpaceDN w:val="0"/>
      <w:snapToGrid w:val="0"/>
      <w:spacing w:line="760" w:lineRule="atLeast"/>
      <w:jc w:val="center"/>
    </w:pPr>
    <w:rPr>
      <w:rFonts w:ascii="方正小标宋_GBK" w:eastAsia="方正小标宋_GBK" w:hAnsi="Times" w:cs="Times New Roman"/>
      <w:sz w:val="4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8339400">
      <w:bodyDiv w:val="1"/>
      <w:marLeft w:val="0"/>
      <w:marRight w:val="0"/>
      <w:marTop w:val="0"/>
      <w:marBottom w:val="0"/>
      <w:divBdr>
        <w:top w:val="none" w:sz="0" w:space="0" w:color="auto"/>
        <w:left w:val="none" w:sz="0" w:space="0" w:color="auto"/>
        <w:bottom w:val="none" w:sz="0" w:space="0" w:color="auto"/>
        <w:right w:val="none" w:sz="0" w:space="0" w:color="auto"/>
      </w:divBdr>
    </w:div>
    <w:div w:id="1435712153">
      <w:bodyDiv w:val="1"/>
      <w:marLeft w:val="0"/>
      <w:marRight w:val="0"/>
      <w:marTop w:val="0"/>
      <w:marBottom w:val="0"/>
      <w:divBdr>
        <w:top w:val="none" w:sz="0" w:space="0" w:color="auto"/>
        <w:left w:val="none" w:sz="0" w:space="0" w:color="auto"/>
        <w:bottom w:val="none" w:sz="0" w:space="0" w:color="auto"/>
        <w:right w:val="none" w:sz="0" w:space="0" w:color="auto"/>
      </w:divBdr>
    </w:div>
    <w:div w:id="1449469306">
      <w:bodyDiv w:val="1"/>
      <w:marLeft w:val="0"/>
      <w:marRight w:val="0"/>
      <w:marTop w:val="0"/>
      <w:marBottom w:val="0"/>
      <w:divBdr>
        <w:top w:val="none" w:sz="0" w:space="0" w:color="auto"/>
        <w:left w:val="none" w:sz="0" w:space="0" w:color="auto"/>
        <w:bottom w:val="none" w:sz="0" w:space="0" w:color="auto"/>
        <w:right w:val="none" w:sz="0" w:space="0" w:color="auto"/>
      </w:divBdr>
    </w:div>
    <w:div w:id="1781024594">
      <w:bodyDiv w:val="1"/>
      <w:marLeft w:val="0"/>
      <w:marRight w:val="0"/>
      <w:marTop w:val="0"/>
      <w:marBottom w:val="0"/>
      <w:divBdr>
        <w:top w:val="none" w:sz="0" w:space="0" w:color="auto"/>
        <w:left w:val="none" w:sz="0" w:space="0" w:color="auto"/>
        <w:bottom w:val="none" w:sz="0" w:space="0" w:color="auto"/>
        <w:right w:val="none" w:sz="0" w:space="0" w:color="auto"/>
      </w:divBdr>
    </w:div>
    <w:div w:id="1964191460">
      <w:bodyDiv w:val="1"/>
      <w:marLeft w:val="0"/>
      <w:marRight w:val="0"/>
      <w:marTop w:val="0"/>
      <w:marBottom w:val="0"/>
      <w:divBdr>
        <w:top w:val="none" w:sz="0" w:space="0" w:color="auto"/>
        <w:left w:val="none" w:sz="0" w:space="0" w:color="auto"/>
        <w:bottom w:val="none" w:sz="0" w:space="0" w:color="auto"/>
        <w:right w:val="none" w:sz="0" w:space="0" w:color="auto"/>
      </w:divBdr>
    </w:div>
    <w:div w:id="210934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8</Pages>
  <Words>399</Words>
  <Characters>2277</Characters>
  <Application>Microsoft Office Word</Application>
  <DocSecurity>0</DocSecurity>
  <Lines>18</Lines>
  <Paragraphs>5</Paragraphs>
  <ScaleCrop>false</ScaleCrop>
  <Company>微软中国</Company>
  <LinksUpToDate>false</LinksUpToDate>
  <CharactersWithSpaces>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AutoBVT</cp:lastModifiedBy>
  <cp:revision>22</cp:revision>
  <cp:lastPrinted>2018-12-06T08:36:00Z</cp:lastPrinted>
  <dcterms:created xsi:type="dcterms:W3CDTF">2018-11-23T00:54:00Z</dcterms:created>
  <dcterms:modified xsi:type="dcterms:W3CDTF">2018-12-20T01:59:00Z</dcterms:modified>
</cp:coreProperties>
</file>