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4D2" w:rsidRDefault="00D234D2" w:rsidP="00D234D2">
      <w:pPr>
        <w:jc w:val="center"/>
        <w:rPr>
          <w:b/>
          <w:sz w:val="30"/>
        </w:rPr>
      </w:pPr>
      <w:r>
        <w:rPr>
          <w:rFonts w:eastAsia="仿宋_GB2312" w:hint="eastAsia"/>
          <w:b/>
          <w:color w:val="FF0000"/>
          <w:spacing w:val="20"/>
          <w:w w:val="43"/>
          <w:sz w:val="140"/>
        </w:rPr>
        <w:t>共青团无锡职业技术学院委员会</w:t>
      </w:r>
    </w:p>
    <w:p w:rsidR="00D234D2" w:rsidRDefault="00D234D2" w:rsidP="00D234D2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团委（</w:t>
      </w:r>
      <w:r>
        <w:rPr>
          <w:b/>
          <w:sz w:val="30"/>
        </w:rPr>
        <w:t>2015</w:t>
      </w:r>
      <w:r>
        <w:rPr>
          <w:rFonts w:hint="eastAsia"/>
          <w:b/>
          <w:sz w:val="30"/>
        </w:rPr>
        <w:t>）第</w:t>
      </w:r>
      <w:r>
        <w:rPr>
          <w:b/>
          <w:sz w:val="30"/>
        </w:rPr>
        <w:t>2</w:t>
      </w:r>
      <w:r>
        <w:rPr>
          <w:rFonts w:hint="eastAsia"/>
          <w:b/>
          <w:sz w:val="30"/>
        </w:rPr>
        <w:t>8</w:t>
      </w:r>
      <w:r>
        <w:rPr>
          <w:rFonts w:hint="eastAsia"/>
          <w:b/>
          <w:sz w:val="30"/>
        </w:rPr>
        <w:t>号</w:t>
      </w:r>
    </w:p>
    <w:p w:rsidR="00D234D2" w:rsidRDefault="00D234D2" w:rsidP="00D234D2">
      <w:pPr>
        <w:spacing w:line="360" w:lineRule="auto"/>
        <w:jc w:val="center"/>
        <w:rPr>
          <w:rFonts w:ascii="楷体_GB2312" w:eastAsia="楷体_GB2312" w:hAnsi="华文中宋"/>
          <w:sz w:val="36"/>
        </w:rPr>
      </w:pPr>
      <w:r>
        <w:pict>
          <v:line id="_x0000_s1026" style="position:absolute;left:0;text-align:left;z-index:251658240" from="23.2pt,17.7pt" to="464.2pt,17.75pt" strokecolor="red" strokeweight="2.25pt"/>
        </w:pict>
      </w:r>
    </w:p>
    <w:p w:rsidR="00D234D2" w:rsidRDefault="00D234D2" w:rsidP="00311971">
      <w:pPr>
        <w:jc w:val="center"/>
        <w:rPr>
          <w:rFonts w:hint="eastAsia"/>
          <w:b/>
          <w:sz w:val="32"/>
          <w:szCs w:val="32"/>
        </w:rPr>
      </w:pPr>
    </w:p>
    <w:p w:rsidR="00130183" w:rsidRPr="00D234D2" w:rsidRDefault="00311971" w:rsidP="00311971">
      <w:pPr>
        <w:jc w:val="center"/>
        <w:rPr>
          <w:rFonts w:ascii="仿宋_GB2312" w:eastAsia="仿宋_GB2312" w:hint="eastAsia"/>
          <w:b/>
          <w:sz w:val="32"/>
          <w:szCs w:val="32"/>
        </w:rPr>
      </w:pPr>
      <w:r w:rsidRPr="00D234D2">
        <w:rPr>
          <w:rFonts w:ascii="仿宋_GB2312" w:eastAsia="仿宋_GB2312" w:hint="eastAsia"/>
          <w:b/>
          <w:sz w:val="32"/>
          <w:szCs w:val="32"/>
        </w:rPr>
        <w:t>关于选拔报送学校第十九届五四科技文化艺术节</w:t>
      </w:r>
    </w:p>
    <w:p w:rsidR="00882045" w:rsidRPr="00D234D2" w:rsidRDefault="00311971" w:rsidP="00311971">
      <w:pPr>
        <w:jc w:val="center"/>
        <w:rPr>
          <w:rFonts w:ascii="仿宋_GB2312" w:eastAsia="仿宋_GB2312" w:hint="eastAsia"/>
          <w:b/>
          <w:sz w:val="32"/>
          <w:szCs w:val="32"/>
        </w:rPr>
      </w:pPr>
      <w:r w:rsidRPr="00D234D2">
        <w:rPr>
          <w:rFonts w:ascii="仿宋_GB2312" w:eastAsia="仿宋_GB2312" w:hint="eastAsia"/>
          <w:b/>
          <w:sz w:val="32"/>
          <w:szCs w:val="32"/>
        </w:rPr>
        <w:t>文艺晚会节目的通知</w:t>
      </w:r>
    </w:p>
    <w:p w:rsidR="008C1C88" w:rsidRDefault="008C1C88" w:rsidP="00311971">
      <w:pPr>
        <w:jc w:val="center"/>
        <w:rPr>
          <w:sz w:val="32"/>
          <w:szCs w:val="32"/>
        </w:rPr>
      </w:pPr>
    </w:p>
    <w:p w:rsidR="008C1C88" w:rsidRPr="008C1C88" w:rsidRDefault="008C1C88" w:rsidP="008C1C88">
      <w:pPr>
        <w:jc w:val="left"/>
        <w:rPr>
          <w:rFonts w:ascii="仿宋_GB2312" w:eastAsia="仿宋_GB2312"/>
          <w:sz w:val="28"/>
          <w:szCs w:val="28"/>
        </w:rPr>
      </w:pPr>
      <w:r w:rsidRPr="008C1C88">
        <w:rPr>
          <w:rFonts w:ascii="仿宋_GB2312" w:eastAsia="仿宋_GB2312" w:hint="eastAsia"/>
          <w:sz w:val="28"/>
          <w:szCs w:val="28"/>
        </w:rPr>
        <w:t>各学院分团委、各学生会</w:t>
      </w:r>
      <w:r w:rsidR="006C1FCE">
        <w:rPr>
          <w:rFonts w:ascii="仿宋_GB2312" w:eastAsia="仿宋_GB2312" w:hint="eastAsia"/>
          <w:sz w:val="28"/>
          <w:szCs w:val="28"/>
        </w:rPr>
        <w:t>：</w:t>
      </w:r>
    </w:p>
    <w:p w:rsidR="008C1C88" w:rsidRDefault="008C1C88" w:rsidP="008C1C88">
      <w:pPr>
        <w:ind w:firstLineChars="202" w:firstLine="566"/>
        <w:jc w:val="left"/>
        <w:rPr>
          <w:rFonts w:ascii="仿宋_GB2312" w:eastAsia="仿宋_GB2312" w:hAnsi="仿宋"/>
          <w:sz w:val="28"/>
          <w:szCs w:val="28"/>
        </w:rPr>
      </w:pPr>
      <w:r w:rsidRPr="008C1C88">
        <w:rPr>
          <w:rFonts w:ascii="仿宋_GB2312" w:eastAsia="仿宋_GB2312" w:hint="eastAsia"/>
          <w:sz w:val="28"/>
          <w:szCs w:val="28"/>
        </w:rPr>
        <w:t>为</w:t>
      </w:r>
      <w:r w:rsidRPr="008C1C88">
        <w:rPr>
          <w:rFonts w:ascii="仿宋_GB2312" w:eastAsia="仿宋_GB2312" w:hAnsi="仿宋" w:hint="eastAsia"/>
          <w:sz w:val="28"/>
          <w:szCs w:val="28"/>
        </w:rPr>
        <w:t>加强校园精神文明建设，活跃校园文化生活，创建文明高雅、活泼向上的校园文化氛围，全面培养学生综合素质，充分展示</w:t>
      </w:r>
      <w:r>
        <w:rPr>
          <w:rFonts w:ascii="仿宋_GB2312" w:eastAsia="仿宋_GB2312" w:hAnsi="仿宋" w:hint="eastAsia"/>
          <w:sz w:val="28"/>
          <w:szCs w:val="28"/>
        </w:rPr>
        <w:t>各学院师生</w:t>
      </w:r>
      <w:r w:rsidRPr="008C1C88">
        <w:rPr>
          <w:rFonts w:ascii="仿宋_GB2312" w:eastAsia="仿宋_GB2312" w:hAnsi="仿宋" w:hint="eastAsia"/>
          <w:sz w:val="28"/>
          <w:szCs w:val="28"/>
        </w:rPr>
        <w:t>的风采，</w:t>
      </w:r>
      <w:r>
        <w:rPr>
          <w:rFonts w:ascii="仿宋_GB2312" w:eastAsia="仿宋_GB2312" w:hAnsi="仿宋" w:hint="eastAsia"/>
          <w:sz w:val="28"/>
          <w:szCs w:val="28"/>
        </w:rPr>
        <w:t>根据学校统一部署，经团委研究，决定开展</w:t>
      </w:r>
      <w:r w:rsidRPr="008C1C88">
        <w:rPr>
          <w:rFonts w:ascii="仿宋_GB2312" w:eastAsia="仿宋_GB2312" w:hAnsi="仿宋" w:hint="eastAsia"/>
          <w:sz w:val="28"/>
          <w:szCs w:val="28"/>
        </w:rPr>
        <w:t>学校第十九届五四科技文化艺术节文艺晚会节目</w:t>
      </w:r>
      <w:r>
        <w:rPr>
          <w:rFonts w:ascii="仿宋_GB2312" w:eastAsia="仿宋_GB2312" w:hAnsi="仿宋" w:hint="eastAsia"/>
          <w:sz w:val="28"/>
          <w:szCs w:val="28"/>
        </w:rPr>
        <w:t>选拔活动，现将有关事项通知如下：</w:t>
      </w:r>
    </w:p>
    <w:p w:rsidR="008C1C88" w:rsidRPr="00E91116" w:rsidRDefault="008C1C88" w:rsidP="008C1C88">
      <w:pPr>
        <w:pStyle w:val="a3"/>
        <w:numPr>
          <w:ilvl w:val="0"/>
          <w:numId w:val="1"/>
        </w:numPr>
        <w:ind w:firstLineChars="0"/>
        <w:jc w:val="left"/>
        <w:rPr>
          <w:rFonts w:ascii="仿宋_GB2312" w:eastAsia="仿宋_GB2312" w:hAnsi="仿宋"/>
          <w:b/>
          <w:sz w:val="28"/>
          <w:szCs w:val="28"/>
        </w:rPr>
      </w:pPr>
      <w:r w:rsidRPr="00E91116">
        <w:rPr>
          <w:rFonts w:ascii="仿宋_GB2312" w:eastAsia="仿宋_GB2312" w:hAnsi="仿宋" w:hint="eastAsia"/>
          <w:b/>
          <w:sz w:val="28"/>
          <w:szCs w:val="28"/>
        </w:rPr>
        <w:t>指导思想</w:t>
      </w:r>
    </w:p>
    <w:p w:rsidR="008C1C88" w:rsidRPr="008C1C88" w:rsidRDefault="008C1C88" w:rsidP="008C1C88">
      <w:pPr>
        <w:ind w:firstLineChars="202" w:firstLine="566"/>
        <w:jc w:val="left"/>
        <w:rPr>
          <w:rFonts w:ascii="仿宋_GB2312" w:eastAsia="仿宋_GB2312" w:hAnsi="仿宋"/>
          <w:sz w:val="28"/>
          <w:szCs w:val="28"/>
        </w:rPr>
      </w:pPr>
      <w:r w:rsidRPr="00BC1AB8">
        <w:rPr>
          <w:rFonts w:ascii="仿宋_GB2312" w:eastAsia="仿宋_GB2312" w:hAnsi="仿宋" w:hint="eastAsia"/>
          <w:sz w:val="28"/>
          <w:szCs w:val="28"/>
        </w:rPr>
        <w:t>以创建校园精神文明和促进学生全面发展为宗旨，</w:t>
      </w:r>
      <w:r w:rsidR="00E91116" w:rsidRPr="00BC1AB8">
        <w:rPr>
          <w:rFonts w:ascii="仿宋_GB2312" w:eastAsia="仿宋_GB2312" w:hAnsi="仿宋" w:hint="eastAsia"/>
          <w:sz w:val="28"/>
          <w:szCs w:val="28"/>
        </w:rPr>
        <w:t>依托各学院专业特色，</w:t>
      </w:r>
      <w:r w:rsidRPr="00BC1AB8">
        <w:rPr>
          <w:rFonts w:ascii="仿宋_GB2312" w:eastAsia="仿宋_GB2312" w:hAnsi="仿宋" w:hint="eastAsia"/>
          <w:sz w:val="28"/>
          <w:szCs w:val="28"/>
        </w:rPr>
        <w:t>体现时代性、参与性、表演性，倡导文明高雅、活泼向上的校园文化，展示多姿多彩的校园生活，以艺术的形式弘扬</w:t>
      </w:r>
      <w:r w:rsidR="00E91116" w:rsidRPr="00BC1AB8">
        <w:rPr>
          <w:rFonts w:ascii="仿宋_GB2312" w:eastAsia="仿宋_GB2312" w:hAnsi="仿宋" w:hint="eastAsia"/>
          <w:sz w:val="28"/>
          <w:szCs w:val="28"/>
        </w:rPr>
        <w:t>青春风采</w:t>
      </w:r>
      <w:r w:rsidRPr="00BC1AB8">
        <w:rPr>
          <w:rFonts w:ascii="仿宋_GB2312" w:eastAsia="仿宋_GB2312" w:hAnsi="仿宋" w:hint="eastAsia"/>
          <w:sz w:val="28"/>
          <w:szCs w:val="28"/>
        </w:rPr>
        <w:t>，唱响时代主旋律</w:t>
      </w:r>
      <w:r w:rsidR="00E91116" w:rsidRPr="00BC1AB8">
        <w:rPr>
          <w:rFonts w:ascii="仿宋_GB2312" w:eastAsia="仿宋_GB2312" w:hAnsi="仿宋" w:hint="eastAsia"/>
          <w:sz w:val="28"/>
          <w:szCs w:val="28"/>
        </w:rPr>
        <w:t>。</w:t>
      </w:r>
    </w:p>
    <w:p w:rsidR="008C1C88" w:rsidRPr="00E91116" w:rsidRDefault="008C1C88" w:rsidP="008C1C88">
      <w:pPr>
        <w:pStyle w:val="a3"/>
        <w:numPr>
          <w:ilvl w:val="0"/>
          <w:numId w:val="1"/>
        </w:numPr>
        <w:ind w:firstLineChars="0"/>
        <w:jc w:val="left"/>
        <w:rPr>
          <w:rFonts w:ascii="仿宋_GB2312" w:eastAsia="仿宋_GB2312" w:hAnsi="仿宋"/>
          <w:b/>
          <w:sz w:val="28"/>
          <w:szCs w:val="28"/>
        </w:rPr>
      </w:pPr>
      <w:r w:rsidRPr="00E91116">
        <w:rPr>
          <w:rFonts w:ascii="仿宋_GB2312" w:eastAsia="仿宋_GB2312" w:hAnsi="仿宋" w:hint="eastAsia"/>
          <w:b/>
          <w:sz w:val="28"/>
          <w:szCs w:val="28"/>
        </w:rPr>
        <w:t>活动主题</w:t>
      </w:r>
    </w:p>
    <w:p w:rsidR="00E91116" w:rsidRPr="00E91116" w:rsidRDefault="00BC1AB8" w:rsidP="00E91116">
      <w:pPr>
        <w:ind w:left="566"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智慧青春，雅致</w:t>
      </w:r>
      <w:r w:rsidRPr="002C7D6F">
        <w:rPr>
          <w:rFonts w:ascii="仿宋_GB2312" w:eastAsia="仿宋_GB2312" w:hint="eastAsia"/>
          <w:sz w:val="28"/>
          <w:szCs w:val="28"/>
        </w:rPr>
        <w:t>人生</w:t>
      </w:r>
    </w:p>
    <w:p w:rsidR="008C1C88" w:rsidRPr="00E91116" w:rsidRDefault="008C1C88" w:rsidP="008C1C88">
      <w:pPr>
        <w:pStyle w:val="a3"/>
        <w:numPr>
          <w:ilvl w:val="0"/>
          <w:numId w:val="1"/>
        </w:numPr>
        <w:ind w:firstLineChars="0"/>
        <w:jc w:val="left"/>
        <w:rPr>
          <w:rFonts w:ascii="仿宋_GB2312" w:eastAsia="仿宋_GB2312" w:hAnsi="仿宋"/>
          <w:b/>
          <w:sz w:val="28"/>
          <w:szCs w:val="28"/>
        </w:rPr>
      </w:pPr>
      <w:r w:rsidRPr="00E91116">
        <w:rPr>
          <w:rFonts w:ascii="仿宋_GB2312" w:eastAsia="仿宋_GB2312" w:hAnsi="仿宋" w:hint="eastAsia"/>
          <w:b/>
          <w:sz w:val="28"/>
          <w:szCs w:val="28"/>
        </w:rPr>
        <w:t>节目形式及要求</w:t>
      </w:r>
    </w:p>
    <w:p w:rsidR="00E91116" w:rsidRPr="00BC1AB8" w:rsidRDefault="00E91116" w:rsidP="00E91116">
      <w:pPr>
        <w:pStyle w:val="p0"/>
        <w:spacing w:before="0" w:beforeAutospacing="0" w:after="0" w:afterAutospacing="0"/>
        <w:ind w:firstLineChars="202" w:firstLine="566"/>
        <w:rPr>
          <w:rFonts w:ascii="仿宋_GB2312" w:eastAsia="仿宋_GB2312" w:hAnsi="仿宋" w:cstheme="minorBidi"/>
          <w:kern w:val="2"/>
          <w:sz w:val="28"/>
          <w:szCs w:val="28"/>
        </w:rPr>
      </w:pPr>
      <w:r w:rsidRPr="00BC1AB8">
        <w:rPr>
          <w:rFonts w:ascii="仿宋_GB2312" w:eastAsia="仿宋_GB2312" w:hAnsi="仿宋" w:cstheme="minorBidi" w:hint="eastAsia"/>
          <w:kern w:val="2"/>
          <w:sz w:val="28"/>
          <w:szCs w:val="28"/>
        </w:rPr>
        <w:lastRenderedPageBreak/>
        <w:t xml:space="preserve">1、本次选拔报送的节目应围绕指导思想，突出主旋律，内容健康向上，具有鲜明的时代气息和校园特色，展现各学院师生良好的精神风貌。  </w:t>
      </w:r>
    </w:p>
    <w:p w:rsidR="00E91116" w:rsidRPr="00BC1AB8" w:rsidRDefault="00E91116" w:rsidP="00E91116">
      <w:pPr>
        <w:pStyle w:val="p0"/>
        <w:spacing w:before="0" w:beforeAutospacing="0" w:after="0" w:afterAutospacing="0"/>
        <w:ind w:firstLineChars="202" w:firstLine="566"/>
        <w:rPr>
          <w:rFonts w:ascii="仿宋_GB2312" w:eastAsia="仿宋_GB2312" w:hAnsi="仿宋" w:cstheme="minorBidi"/>
          <w:kern w:val="2"/>
          <w:sz w:val="28"/>
          <w:szCs w:val="28"/>
        </w:rPr>
      </w:pPr>
      <w:r w:rsidRPr="00BC1AB8">
        <w:rPr>
          <w:rFonts w:ascii="仿宋_GB2312" w:eastAsia="仿宋_GB2312" w:hAnsi="仿宋" w:cstheme="minorBidi" w:hint="eastAsia"/>
          <w:kern w:val="2"/>
          <w:sz w:val="28"/>
          <w:szCs w:val="28"/>
        </w:rPr>
        <w:t xml:space="preserve">2、参演节目以学院为单位报送，时间一般不超过5分钟（小品、相声、戏剧时间不超过8分钟），参演节目形式不作限制，可采用舞蹈、朗诵、武术、健美操、相声、小品、话剧、音乐剧、杂技、魔术、戏曲、合唱、乐器表演、口技表演、特长表演、服饰设计表演等各种曲艺类、歌舞类节目和其他节目。节目形式原则上不采用个人独唱的形式，尽量采用群体性节目，提倡原创作品参演，力求灵活多样、新颖、丰富多彩，有独创性。  </w:t>
      </w:r>
    </w:p>
    <w:p w:rsidR="00E91116" w:rsidRPr="00BC1AB8" w:rsidRDefault="00E91116" w:rsidP="00E91116">
      <w:pPr>
        <w:pStyle w:val="p0"/>
        <w:spacing w:before="0" w:beforeAutospacing="0" w:after="0" w:afterAutospacing="0"/>
        <w:ind w:firstLineChars="202" w:firstLine="566"/>
        <w:rPr>
          <w:rFonts w:ascii="仿宋_GB2312" w:eastAsia="仿宋_GB2312" w:hAnsi="仿宋" w:cstheme="minorBidi"/>
          <w:kern w:val="2"/>
          <w:sz w:val="28"/>
          <w:szCs w:val="28"/>
        </w:rPr>
      </w:pPr>
      <w:r w:rsidRPr="00BC1AB8">
        <w:rPr>
          <w:rFonts w:ascii="仿宋_GB2312" w:eastAsia="仿宋_GB2312" w:hAnsi="仿宋" w:cstheme="minorBidi" w:hint="eastAsia"/>
          <w:kern w:val="2"/>
          <w:sz w:val="28"/>
          <w:szCs w:val="28"/>
        </w:rPr>
        <w:t>3、表演所需的服装、化妆、道具、音乐等自行准备；</w:t>
      </w:r>
    </w:p>
    <w:p w:rsidR="00E91116" w:rsidRPr="00BC1AB8" w:rsidRDefault="00E91116" w:rsidP="00E91116">
      <w:pPr>
        <w:pStyle w:val="p0"/>
        <w:spacing w:before="0" w:beforeAutospacing="0" w:after="0" w:afterAutospacing="0"/>
        <w:ind w:firstLineChars="202" w:firstLine="566"/>
        <w:rPr>
          <w:rFonts w:ascii="仿宋_GB2312" w:eastAsia="仿宋_GB2312" w:hAnsi="仿宋" w:cstheme="minorBidi"/>
          <w:kern w:val="2"/>
          <w:sz w:val="28"/>
          <w:szCs w:val="28"/>
        </w:rPr>
      </w:pPr>
      <w:r w:rsidRPr="00BC1AB8">
        <w:rPr>
          <w:rFonts w:ascii="仿宋_GB2312" w:eastAsia="仿宋_GB2312" w:hAnsi="仿宋" w:cstheme="minorBidi" w:hint="eastAsia"/>
          <w:kern w:val="2"/>
          <w:sz w:val="28"/>
          <w:szCs w:val="28"/>
        </w:rPr>
        <w:t>4、各学院报送的节目原则上应以本学院师生为主，确有需要的，可适当邀请非本学院师生参与，但比例不得高于参演人数的20%；</w:t>
      </w:r>
    </w:p>
    <w:p w:rsidR="00E91116" w:rsidRPr="00BC1AB8" w:rsidRDefault="00E91116" w:rsidP="00E91116">
      <w:pPr>
        <w:pStyle w:val="p0"/>
        <w:spacing w:before="0" w:beforeAutospacing="0" w:after="0" w:afterAutospacing="0"/>
        <w:ind w:firstLineChars="202" w:firstLine="566"/>
        <w:rPr>
          <w:rFonts w:ascii="仿宋_GB2312" w:eastAsia="仿宋_GB2312" w:hAnsi="仿宋" w:cstheme="minorBidi"/>
          <w:kern w:val="2"/>
          <w:sz w:val="28"/>
          <w:szCs w:val="28"/>
        </w:rPr>
      </w:pPr>
      <w:r w:rsidRPr="00BC1AB8">
        <w:rPr>
          <w:rFonts w:ascii="仿宋_GB2312" w:eastAsia="仿宋_GB2312" w:hAnsi="仿宋" w:cstheme="minorBidi" w:hint="eastAsia"/>
          <w:kern w:val="2"/>
          <w:sz w:val="28"/>
          <w:szCs w:val="28"/>
        </w:rPr>
        <w:t>5、各节目</w:t>
      </w:r>
      <w:r w:rsidR="00136A81" w:rsidRPr="00BC1AB8">
        <w:rPr>
          <w:rFonts w:ascii="仿宋_GB2312" w:eastAsia="仿宋_GB2312" w:hAnsi="仿宋" w:cstheme="minorBidi" w:hint="eastAsia"/>
          <w:kern w:val="2"/>
          <w:sz w:val="28"/>
          <w:szCs w:val="28"/>
        </w:rPr>
        <w:t>的指导训练由各学院自行组织安排。</w:t>
      </w:r>
    </w:p>
    <w:p w:rsidR="008C1C88" w:rsidRDefault="008C1C88" w:rsidP="008C1C88">
      <w:pPr>
        <w:pStyle w:val="a3"/>
        <w:numPr>
          <w:ilvl w:val="0"/>
          <w:numId w:val="1"/>
        </w:numPr>
        <w:ind w:firstLineChars="0"/>
        <w:jc w:val="left"/>
        <w:rPr>
          <w:rFonts w:ascii="仿宋_GB2312" w:eastAsia="仿宋_GB2312" w:hAnsi="仿宋"/>
          <w:b/>
          <w:sz w:val="28"/>
          <w:szCs w:val="28"/>
        </w:rPr>
      </w:pPr>
      <w:r w:rsidRPr="00E91116">
        <w:rPr>
          <w:rFonts w:ascii="仿宋_GB2312" w:eastAsia="仿宋_GB2312" w:hAnsi="仿宋" w:hint="eastAsia"/>
          <w:b/>
          <w:sz w:val="28"/>
          <w:szCs w:val="28"/>
        </w:rPr>
        <w:t>报送数量及方式</w:t>
      </w:r>
    </w:p>
    <w:p w:rsidR="00136A81" w:rsidRPr="00BC1AB8" w:rsidRDefault="00136A81" w:rsidP="00136A81">
      <w:pPr>
        <w:ind w:firstLineChars="202" w:firstLine="566"/>
        <w:jc w:val="left"/>
        <w:rPr>
          <w:rFonts w:ascii="仿宋_GB2312" w:eastAsia="仿宋_GB2312" w:hAnsi="仿宋"/>
          <w:sz w:val="28"/>
          <w:szCs w:val="28"/>
        </w:rPr>
      </w:pPr>
      <w:r w:rsidRPr="00BC1AB8">
        <w:rPr>
          <w:rFonts w:ascii="仿宋_GB2312" w:eastAsia="仿宋_GB2312" w:hAnsi="仿宋" w:hint="eastAsia"/>
          <w:sz w:val="28"/>
          <w:szCs w:val="28"/>
        </w:rPr>
        <w:t>机械、控制、物联网、中桥校区、管理学院至少各报送两个不同类型的节目；汽车、外语与旅游、财经和艺术学院至少各报送一个节目。请各学院填写《</w:t>
      </w:r>
      <w:r w:rsidRPr="008C1C88">
        <w:rPr>
          <w:rFonts w:ascii="仿宋_GB2312" w:eastAsia="仿宋_GB2312" w:hAnsi="仿宋" w:hint="eastAsia"/>
          <w:sz w:val="28"/>
          <w:szCs w:val="28"/>
        </w:rPr>
        <w:t>第十九届五四科技文化艺术节文艺晚会节目</w:t>
      </w:r>
      <w:r>
        <w:rPr>
          <w:rFonts w:ascii="仿宋_GB2312" w:eastAsia="仿宋_GB2312" w:hAnsi="仿宋" w:hint="eastAsia"/>
          <w:sz w:val="28"/>
          <w:szCs w:val="28"/>
        </w:rPr>
        <w:t>报送表</w:t>
      </w:r>
      <w:r w:rsidRPr="00BC1AB8">
        <w:rPr>
          <w:rFonts w:ascii="仿宋_GB2312" w:eastAsia="仿宋_GB2312" w:hAnsi="仿宋" w:hint="eastAsia"/>
          <w:sz w:val="28"/>
          <w:szCs w:val="28"/>
        </w:rPr>
        <w:t>》</w:t>
      </w:r>
      <w:r w:rsidR="00B90039" w:rsidRPr="00BC1AB8">
        <w:rPr>
          <w:rFonts w:ascii="仿宋_GB2312" w:eastAsia="仿宋_GB2312" w:hAnsi="仿宋" w:hint="eastAsia"/>
          <w:sz w:val="28"/>
          <w:szCs w:val="28"/>
        </w:rPr>
        <w:t>（附件）</w:t>
      </w:r>
      <w:r w:rsidRPr="00BC1AB8">
        <w:rPr>
          <w:rFonts w:ascii="仿宋_GB2312" w:eastAsia="仿宋_GB2312" w:hAnsi="仿宋" w:hint="eastAsia"/>
          <w:sz w:val="28"/>
          <w:szCs w:val="28"/>
        </w:rPr>
        <w:t>于11月15日前报送至学校团委。</w:t>
      </w:r>
    </w:p>
    <w:p w:rsidR="008C1C88" w:rsidRDefault="00136A81" w:rsidP="008C1C88">
      <w:pPr>
        <w:pStyle w:val="a3"/>
        <w:numPr>
          <w:ilvl w:val="0"/>
          <w:numId w:val="1"/>
        </w:numPr>
        <w:ind w:firstLineChars="0"/>
        <w:jc w:val="left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具体安排</w:t>
      </w:r>
    </w:p>
    <w:p w:rsidR="00136A81" w:rsidRDefault="00136A81" w:rsidP="009921EC">
      <w:pPr>
        <w:ind w:firstLineChars="202" w:firstLine="566"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1、1</w:t>
      </w:r>
      <w:r w:rsidR="00641980">
        <w:rPr>
          <w:rFonts w:ascii="仿宋_GB2312" w:eastAsia="仿宋_GB2312" w:hAnsi="仿宋" w:hint="eastAsia"/>
          <w:sz w:val="28"/>
          <w:szCs w:val="28"/>
        </w:rPr>
        <w:t>1</w:t>
      </w:r>
      <w:r>
        <w:rPr>
          <w:rFonts w:ascii="仿宋_GB2312" w:eastAsia="仿宋_GB2312" w:hAnsi="仿宋" w:hint="eastAsia"/>
          <w:sz w:val="28"/>
          <w:szCs w:val="28"/>
        </w:rPr>
        <w:t>月</w:t>
      </w:r>
      <w:r w:rsidR="00641980">
        <w:rPr>
          <w:rFonts w:ascii="仿宋_GB2312" w:eastAsia="仿宋_GB2312" w:hAnsi="仿宋" w:hint="eastAsia"/>
          <w:sz w:val="28"/>
          <w:szCs w:val="28"/>
        </w:rPr>
        <w:t>5</w:t>
      </w:r>
      <w:r>
        <w:rPr>
          <w:rFonts w:ascii="仿宋_GB2312" w:eastAsia="仿宋_GB2312" w:hAnsi="仿宋" w:hint="eastAsia"/>
          <w:sz w:val="28"/>
          <w:szCs w:val="28"/>
        </w:rPr>
        <w:t>日-11月</w:t>
      </w:r>
      <w:r w:rsidR="00641980">
        <w:rPr>
          <w:rFonts w:ascii="仿宋_GB2312" w:eastAsia="仿宋_GB2312" w:hAnsi="仿宋" w:hint="eastAsia"/>
          <w:sz w:val="28"/>
          <w:szCs w:val="28"/>
        </w:rPr>
        <w:t>20</w:t>
      </w:r>
      <w:r>
        <w:rPr>
          <w:rFonts w:ascii="仿宋_GB2312" w:eastAsia="仿宋_GB2312" w:hAnsi="仿宋" w:hint="eastAsia"/>
          <w:sz w:val="28"/>
          <w:szCs w:val="28"/>
        </w:rPr>
        <w:t>日，各学院选拔报送节目</w:t>
      </w:r>
      <w:r w:rsidR="009921EC">
        <w:rPr>
          <w:rFonts w:ascii="仿宋_GB2312" w:eastAsia="仿宋_GB2312" w:hAnsi="仿宋" w:hint="eastAsia"/>
          <w:sz w:val="28"/>
          <w:szCs w:val="28"/>
        </w:rPr>
        <w:t>；</w:t>
      </w:r>
    </w:p>
    <w:p w:rsidR="00136A81" w:rsidRDefault="00136A81" w:rsidP="009921EC">
      <w:pPr>
        <w:ind w:firstLineChars="202" w:firstLine="566"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2、11月</w:t>
      </w:r>
      <w:r w:rsidR="00641980">
        <w:rPr>
          <w:rFonts w:ascii="仿宋_GB2312" w:eastAsia="仿宋_GB2312" w:hAnsi="仿宋" w:hint="eastAsia"/>
          <w:sz w:val="28"/>
          <w:szCs w:val="28"/>
        </w:rPr>
        <w:t>21</w:t>
      </w:r>
      <w:r>
        <w:rPr>
          <w:rFonts w:ascii="仿宋_GB2312" w:eastAsia="仿宋_GB2312" w:hAnsi="仿宋" w:hint="eastAsia"/>
          <w:sz w:val="28"/>
          <w:szCs w:val="28"/>
        </w:rPr>
        <w:t>日-11月2</w:t>
      </w:r>
      <w:r w:rsidR="00641980">
        <w:rPr>
          <w:rFonts w:ascii="仿宋_GB2312" w:eastAsia="仿宋_GB2312" w:hAnsi="仿宋" w:hint="eastAsia"/>
          <w:sz w:val="28"/>
          <w:szCs w:val="28"/>
        </w:rPr>
        <w:t>6</w:t>
      </w:r>
      <w:r>
        <w:rPr>
          <w:rFonts w:ascii="仿宋_GB2312" w:eastAsia="仿宋_GB2312" w:hAnsi="仿宋" w:hint="eastAsia"/>
          <w:sz w:val="28"/>
          <w:szCs w:val="28"/>
        </w:rPr>
        <w:t>日，</w:t>
      </w:r>
      <w:r w:rsidR="009921EC">
        <w:rPr>
          <w:rFonts w:ascii="仿宋_GB2312" w:eastAsia="仿宋_GB2312" w:hAnsi="仿宋" w:hint="eastAsia"/>
          <w:sz w:val="28"/>
          <w:szCs w:val="28"/>
        </w:rPr>
        <w:t>团委组织相关老师对报送节目进行初选，各学院进行节目排练；</w:t>
      </w:r>
    </w:p>
    <w:p w:rsidR="009921EC" w:rsidRPr="00136A81" w:rsidRDefault="009921EC" w:rsidP="009921EC">
      <w:pPr>
        <w:ind w:firstLineChars="202" w:firstLine="566"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3、12月20日左右，</w:t>
      </w:r>
      <w:r w:rsidR="0012443F">
        <w:rPr>
          <w:rFonts w:ascii="仿宋_GB2312" w:eastAsia="仿宋_GB2312" w:hAnsi="仿宋" w:hint="eastAsia"/>
          <w:sz w:val="28"/>
          <w:szCs w:val="28"/>
        </w:rPr>
        <w:t>第一次彩排，届时将组织相关专业老师进行现场</w:t>
      </w:r>
      <w:r w:rsidR="0012443F">
        <w:rPr>
          <w:rFonts w:ascii="仿宋_GB2312" w:eastAsia="仿宋_GB2312" w:hAnsi="仿宋" w:hint="eastAsia"/>
          <w:sz w:val="28"/>
          <w:szCs w:val="28"/>
        </w:rPr>
        <w:lastRenderedPageBreak/>
        <w:t>指导，初步</w:t>
      </w:r>
      <w:r w:rsidR="00641980">
        <w:rPr>
          <w:rFonts w:ascii="仿宋_GB2312" w:eastAsia="仿宋_GB2312" w:hAnsi="仿宋" w:hint="eastAsia"/>
          <w:sz w:val="28"/>
          <w:szCs w:val="28"/>
        </w:rPr>
        <w:t>筛选</w:t>
      </w:r>
      <w:r w:rsidR="0012443F">
        <w:rPr>
          <w:rFonts w:ascii="仿宋_GB2312" w:eastAsia="仿宋_GB2312" w:hAnsi="仿宋" w:hint="eastAsia"/>
          <w:sz w:val="28"/>
          <w:szCs w:val="28"/>
        </w:rPr>
        <w:t>确定参加第十九届五四科技文化艺术节文艺晚会节目。</w:t>
      </w:r>
    </w:p>
    <w:p w:rsidR="00136A81" w:rsidRDefault="00136A81" w:rsidP="008C1C88">
      <w:pPr>
        <w:pStyle w:val="a3"/>
        <w:numPr>
          <w:ilvl w:val="0"/>
          <w:numId w:val="1"/>
        </w:numPr>
        <w:ind w:firstLineChars="0"/>
        <w:jc w:val="left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工作要求</w:t>
      </w:r>
    </w:p>
    <w:p w:rsidR="0012443F" w:rsidRPr="00966B03" w:rsidRDefault="0012443F" w:rsidP="0012443F">
      <w:pPr>
        <w:pStyle w:val="a4"/>
        <w:spacing w:line="360" w:lineRule="atLeast"/>
        <w:ind w:firstLine="560"/>
        <w:jc w:val="both"/>
        <w:rPr>
          <w:rFonts w:ascii="仿宋_GB2312" w:eastAsia="仿宋_GB2312" w:hAnsi="仿宋" w:cstheme="minorBidi"/>
          <w:b/>
          <w:kern w:val="2"/>
          <w:sz w:val="28"/>
          <w:szCs w:val="28"/>
        </w:rPr>
      </w:pPr>
      <w:r w:rsidRPr="00966B03">
        <w:rPr>
          <w:rFonts w:ascii="仿宋_GB2312" w:eastAsia="仿宋_GB2312" w:hAnsi="仿宋" w:cstheme="minorBidi" w:hint="eastAsia"/>
          <w:b/>
          <w:kern w:val="2"/>
          <w:sz w:val="28"/>
          <w:szCs w:val="28"/>
        </w:rPr>
        <w:t>1、</w:t>
      </w:r>
      <w:r w:rsidRPr="00966B03">
        <w:rPr>
          <w:rFonts w:ascii="仿宋_GB2312" w:eastAsia="仿宋_GB2312" w:hAnsi="仿宋" w:cstheme="minorBidi"/>
          <w:b/>
          <w:kern w:val="2"/>
          <w:sz w:val="28"/>
          <w:szCs w:val="28"/>
        </w:rPr>
        <w:t>提高认识、加强领导</w:t>
      </w:r>
    </w:p>
    <w:p w:rsidR="0012443F" w:rsidRDefault="00966B03" w:rsidP="00966B03">
      <w:pPr>
        <w:pStyle w:val="a4"/>
        <w:spacing w:line="360" w:lineRule="atLeast"/>
        <w:ind w:firstLineChars="200" w:firstLine="560"/>
        <w:jc w:val="both"/>
        <w:rPr>
          <w:rFonts w:ascii="仿宋_GB2312" w:eastAsia="仿宋_GB2312" w:hAnsi="仿宋" w:cstheme="minorBidi"/>
          <w:kern w:val="2"/>
          <w:sz w:val="28"/>
          <w:szCs w:val="28"/>
        </w:rPr>
      </w:pPr>
      <w:r w:rsidRPr="00966B03">
        <w:rPr>
          <w:rFonts w:ascii="仿宋_GB2312" w:eastAsia="仿宋_GB2312" w:hAnsi="仿宋" w:cstheme="minorBidi" w:hint="eastAsia"/>
          <w:kern w:val="2"/>
          <w:sz w:val="28"/>
          <w:szCs w:val="28"/>
        </w:rPr>
        <w:t>学校</w:t>
      </w:r>
      <w:r>
        <w:rPr>
          <w:rFonts w:ascii="仿宋_GB2312" w:eastAsia="仿宋_GB2312" w:hAnsi="仿宋" w:cstheme="minorBidi" w:hint="eastAsia"/>
          <w:kern w:val="2"/>
          <w:sz w:val="28"/>
          <w:szCs w:val="28"/>
        </w:rPr>
        <w:t>五四科技文化艺术节文艺晚会为学校的品牌活动，是提高职院学子人文素养，展现学院特色，丰富校园文化氛围的良好平台。为保证晚会质量，校团委</w:t>
      </w:r>
      <w:r w:rsidR="0012443F" w:rsidRPr="0012443F">
        <w:rPr>
          <w:rFonts w:ascii="仿宋_GB2312" w:eastAsia="仿宋_GB2312" w:hAnsi="仿宋" w:cstheme="minorBidi"/>
          <w:kern w:val="2"/>
          <w:sz w:val="28"/>
          <w:szCs w:val="28"/>
        </w:rPr>
        <w:t>专门成立导演组，全面负责本次晚会的策划、筹备、督导、执行等工作。各</w:t>
      </w:r>
      <w:r>
        <w:rPr>
          <w:rFonts w:ascii="仿宋_GB2312" w:eastAsia="仿宋_GB2312" w:hAnsi="仿宋" w:cstheme="minorBidi" w:hint="eastAsia"/>
          <w:kern w:val="2"/>
          <w:sz w:val="28"/>
          <w:szCs w:val="28"/>
        </w:rPr>
        <w:t>学院分团委</w:t>
      </w:r>
      <w:r w:rsidR="0012443F" w:rsidRPr="0012443F">
        <w:rPr>
          <w:rFonts w:ascii="仿宋_GB2312" w:eastAsia="仿宋_GB2312" w:hAnsi="仿宋" w:cstheme="minorBidi"/>
          <w:kern w:val="2"/>
          <w:sz w:val="28"/>
          <w:szCs w:val="28"/>
        </w:rPr>
        <w:t>要高度重视，切实提高认识，</w:t>
      </w:r>
      <w:r>
        <w:rPr>
          <w:rFonts w:ascii="仿宋_GB2312" w:eastAsia="仿宋_GB2312" w:hAnsi="仿宋" w:cstheme="minorBidi" w:hint="eastAsia"/>
          <w:kern w:val="2"/>
          <w:sz w:val="28"/>
          <w:szCs w:val="28"/>
        </w:rPr>
        <w:t>积极争取党总支支持</w:t>
      </w:r>
      <w:r w:rsidR="0012443F" w:rsidRPr="0012443F">
        <w:rPr>
          <w:rFonts w:ascii="仿宋_GB2312" w:eastAsia="仿宋_GB2312" w:hAnsi="仿宋" w:cstheme="minorBidi"/>
          <w:kern w:val="2"/>
          <w:sz w:val="28"/>
          <w:szCs w:val="28"/>
        </w:rPr>
        <w:t>，明确具体责任人，做好节目编排和导演组指派的工作任务，确保选送的晚会节目质量。</w:t>
      </w:r>
    </w:p>
    <w:p w:rsidR="00B90039" w:rsidRPr="00B90039" w:rsidRDefault="00966B03" w:rsidP="00B90039">
      <w:pPr>
        <w:pStyle w:val="a4"/>
        <w:spacing w:line="360" w:lineRule="atLeast"/>
        <w:ind w:firstLine="560"/>
        <w:jc w:val="both"/>
        <w:rPr>
          <w:rFonts w:ascii="仿宋_GB2312" w:eastAsia="仿宋_GB2312" w:hAnsi="仿宋" w:cstheme="minorBidi"/>
          <w:b/>
          <w:kern w:val="2"/>
          <w:sz w:val="28"/>
          <w:szCs w:val="28"/>
        </w:rPr>
      </w:pPr>
      <w:r w:rsidRPr="00B90039">
        <w:rPr>
          <w:rFonts w:ascii="仿宋_GB2312" w:eastAsia="仿宋_GB2312" w:hAnsi="仿宋" w:cstheme="minorBidi" w:hint="eastAsia"/>
          <w:b/>
          <w:kern w:val="2"/>
          <w:sz w:val="28"/>
          <w:szCs w:val="28"/>
        </w:rPr>
        <w:t>2、</w:t>
      </w:r>
      <w:r w:rsidR="00B90039" w:rsidRPr="00B90039">
        <w:rPr>
          <w:rFonts w:ascii="仿宋_GB2312" w:eastAsia="仿宋_GB2312" w:hAnsi="仿宋" w:cstheme="minorBidi"/>
          <w:b/>
          <w:kern w:val="2"/>
          <w:sz w:val="28"/>
          <w:szCs w:val="28"/>
        </w:rPr>
        <w:t>创新形式、积极报送</w:t>
      </w:r>
    </w:p>
    <w:p w:rsidR="00D95007" w:rsidRDefault="00B90039" w:rsidP="00D95007">
      <w:pPr>
        <w:pStyle w:val="a4"/>
        <w:spacing w:line="360" w:lineRule="atLeast"/>
        <w:ind w:firstLine="480"/>
        <w:jc w:val="both"/>
        <w:rPr>
          <w:rFonts w:ascii="仿宋_GB2312" w:eastAsia="仿宋_GB2312" w:hAnsi="仿宋" w:cstheme="minorBidi"/>
          <w:kern w:val="2"/>
          <w:sz w:val="28"/>
          <w:szCs w:val="28"/>
        </w:rPr>
      </w:pPr>
      <w:r w:rsidRPr="00B90039">
        <w:rPr>
          <w:rFonts w:ascii="仿宋_GB2312" w:eastAsia="仿宋_GB2312" w:hAnsi="仿宋" w:cstheme="minorBidi"/>
          <w:kern w:val="2"/>
          <w:sz w:val="28"/>
          <w:szCs w:val="28"/>
        </w:rPr>
        <w:t>各</w:t>
      </w:r>
      <w:r>
        <w:rPr>
          <w:rFonts w:ascii="仿宋_GB2312" w:eastAsia="仿宋_GB2312" w:hAnsi="仿宋" w:cstheme="minorBidi" w:hint="eastAsia"/>
          <w:kern w:val="2"/>
          <w:sz w:val="28"/>
          <w:szCs w:val="28"/>
        </w:rPr>
        <w:t>学院</w:t>
      </w:r>
      <w:r w:rsidRPr="00B90039">
        <w:rPr>
          <w:rFonts w:ascii="仿宋_GB2312" w:eastAsia="仿宋_GB2312" w:hAnsi="仿宋" w:cstheme="minorBidi"/>
          <w:kern w:val="2"/>
          <w:sz w:val="28"/>
          <w:szCs w:val="28"/>
        </w:rPr>
        <w:t>选送的节目要求形式新颖，内容合规，节目质量上乘。所有节目</w:t>
      </w:r>
      <w:r>
        <w:rPr>
          <w:rFonts w:ascii="仿宋_GB2312" w:eastAsia="仿宋_GB2312" w:hAnsi="仿宋" w:cstheme="minorBidi"/>
          <w:kern w:val="2"/>
          <w:sz w:val="28"/>
          <w:szCs w:val="28"/>
        </w:rPr>
        <w:t>将</w:t>
      </w:r>
      <w:r w:rsidR="00130183">
        <w:rPr>
          <w:rFonts w:ascii="仿宋_GB2312" w:eastAsia="仿宋_GB2312" w:hAnsi="仿宋" w:cstheme="minorBidi" w:hint="eastAsia"/>
          <w:kern w:val="2"/>
          <w:sz w:val="28"/>
          <w:szCs w:val="28"/>
        </w:rPr>
        <w:t>在</w:t>
      </w:r>
      <w:r w:rsidR="00130183" w:rsidRPr="00B90039">
        <w:rPr>
          <w:rFonts w:ascii="仿宋_GB2312" w:eastAsia="仿宋_GB2312" w:hAnsi="仿宋" w:cstheme="minorBidi"/>
          <w:kern w:val="2"/>
          <w:sz w:val="28"/>
          <w:szCs w:val="28"/>
        </w:rPr>
        <w:t>晚会</w:t>
      </w:r>
      <w:r>
        <w:rPr>
          <w:rFonts w:ascii="仿宋_GB2312" w:eastAsia="仿宋_GB2312" w:hAnsi="仿宋" w:cstheme="minorBidi"/>
          <w:kern w:val="2"/>
          <w:sz w:val="28"/>
          <w:szCs w:val="28"/>
        </w:rPr>
        <w:t>现场打分</w:t>
      </w:r>
      <w:r w:rsidR="00130183">
        <w:rPr>
          <w:rFonts w:ascii="仿宋_GB2312" w:eastAsia="仿宋_GB2312" w:hAnsi="仿宋" w:cstheme="minorBidi" w:hint="eastAsia"/>
          <w:kern w:val="2"/>
          <w:sz w:val="28"/>
          <w:szCs w:val="28"/>
        </w:rPr>
        <w:t>评比</w:t>
      </w:r>
      <w:r>
        <w:rPr>
          <w:rFonts w:ascii="仿宋_GB2312" w:eastAsia="仿宋_GB2312" w:hAnsi="仿宋" w:cstheme="minorBidi"/>
          <w:kern w:val="2"/>
          <w:sz w:val="28"/>
          <w:szCs w:val="28"/>
        </w:rPr>
        <w:t>，</w:t>
      </w:r>
      <w:r>
        <w:rPr>
          <w:rFonts w:ascii="仿宋_GB2312" w:eastAsia="仿宋_GB2312" w:hAnsi="仿宋" w:cstheme="minorBidi" w:hint="eastAsia"/>
          <w:kern w:val="2"/>
          <w:sz w:val="28"/>
          <w:szCs w:val="28"/>
        </w:rPr>
        <w:t>设</w:t>
      </w:r>
      <w:r>
        <w:rPr>
          <w:rFonts w:ascii="仿宋_GB2312" w:eastAsia="仿宋_GB2312" w:hAnsi="仿宋" w:cstheme="minorBidi"/>
          <w:kern w:val="2"/>
          <w:sz w:val="28"/>
          <w:szCs w:val="28"/>
        </w:rPr>
        <w:t>优秀节目</w:t>
      </w:r>
      <w:r>
        <w:rPr>
          <w:rFonts w:ascii="仿宋_GB2312" w:eastAsia="仿宋_GB2312" w:hAnsi="仿宋" w:cstheme="minorBidi" w:hint="eastAsia"/>
          <w:kern w:val="2"/>
          <w:sz w:val="28"/>
          <w:szCs w:val="28"/>
        </w:rPr>
        <w:t>和优秀组织奖若干，</w:t>
      </w:r>
      <w:r w:rsidRPr="00B90039">
        <w:rPr>
          <w:rFonts w:ascii="仿宋_GB2312" w:eastAsia="仿宋_GB2312" w:hAnsi="仿宋" w:cstheme="minorBidi" w:hint="eastAsia"/>
          <w:kern w:val="2"/>
          <w:sz w:val="28"/>
          <w:szCs w:val="28"/>
        </w:rPr>
        <w:t>以鼓励和表彰积极参加本次活动的优秀组织单位和个人。</w:t>
      </w:r>
    </w:p>
    <w:p w:rsidR="00B90039" w:rsidRDefault="00B90039" w:rsidP="00B90039">
      <w:pPr>
        <w:pStyle w:val="a4"/>
        <w:spacing w:line="360" w:lineRule="atLeast"/>
        <w:ind w:firstLineChars="201" w:firstLine="563"/>
        <w:jc w:val="both"/>
        <w:rPr>
          <w:rFonts w:ascii="仿宋_GB2312" w:eastAsia="仿宋_GB2312" w:hAnsi="仿宋" w:cstheme="minorBidi"/>
          <w:kern w:val="2"/>
          <w:sz w:val="28"/>
          <w:szCs w:val="28"/>
        </w:rPr>
      </w:pPr>
      <w:r w:rsidRPr="00B90039">
        <w:rPr>
          <w:rFonts w:ascii="仿宋_GB2312" w:eastAsia="仿宋_GB2312" w:hAnsi="仿宋" w:cstheme="minorBidi" w:hint="eastAsia"/>
          <w:kern w:val="2"/>
          <w:sz w:val="28"/>
          <w:szCs w:val="28"/>
        </w:rPr>
        <w:t>联系人：孟美蓉  联系电话：</w:t>
      </w:r>
      <w:r w:rsidR="00D95007">
        <w:rPr>
          <w:rFonts w:ascii="仿宋_GB2312" w:eastAsia="仿宋_GB2312" w:hAnsi="仿宋" w:cstheme="minorBidi" w:hint="eastAsia"/>
          <w:kern w:val="2"/>
          <w:sz w:val="28"/>
          <w:szCs w:val="28"/>
        </w:rPr>
        <w:t>内线</w:t>
      </w:r>
      <w:r w:rsidRPr="00B90039">
        <w:rPr>
          <w:rFonts w:ascii="仿宋_GB2312" w:eastAsia="仿宋_GB2312" w:hAnsi="仿宋" w:cstheme="minorBidi" w:hint="eastAsia"/>
          <w:kern w:val="2"/>
          <w:sz w:val="28"/>
          <w:szCs w:val="28"/>
        </w:rPr>
        <w:t>8897；QQ：290904979</w:t>
      </w:r>
    </w:p>
    <w:p w:rsidR="00B90039" w:rsidRDefault="00B90039" w:rsidP="00B90039">
      <w:pPr>
        <w:pStyle w:val="a4"/>
        <w:spacing w:line="360" w:lineRule="atLeast"/>
        <w:ind w:firstLineChars="201" w:firstLine="563"/>
        <w:jc w:val="both"/>
        <w:rPr>
          <w:rFonts w:ascii="仿宋_GB2312" w:eastAsia="仿宋_GB2312" w:hAnsi="仿宋" w:cstheme="minorBidi"/>
          <w:kern w:val="2"/>
          <w:sz w:val="28"/>
          <w:szCs w:val="28"/>
        </w:rPr>
      </w:pPr>
    </w:p>
    <w:p w:rsidR="00B90039" w:rsidRDefault="00B90039" w:rsidP="00B90039">
      <w:pPr>
        <w:pStyle w:val="a4"/>
        <w:spacing w:line="360" w:lineRule="atLeast"/>
        <w:ind w:firstLineChars="201" w:firstLine="563"/>
        <w:jc w:val="both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theme="minorBidi" w:hint="eastAsia"/>
          <w:kern w:val="2"/>
          <w:sz w:val="28"/>
          <w:szCs w:val="28"/>
        </w:rPr>
        <w:t>附件：</w:t>
      </w:r>
      <w:r w:rsidRPr="008C1C88">
        <w:rPr>
          <w:rFonts w:ascii="仿宋_GB2312" w:eastAsia="仿宋_GB2312" w:hAnsi="仿宋" w:hint="eastAsia"/>
          <w:sz w:val="28"/>
          <w:szCs w:val="28"/>
        </w:rPr>
        <w:t>第十九届五四科技文化艺术节文艺晚会节目</w:t>
      </w:r>
      <w:r>
        <w:rPr>
          <w:rFonts w:ascii="仿宋_GB2312" w:eastAsia="仿宋_GB2312" w:hAnsi="仿宋" w:hint="eastAsia"/>
          <w:sz w:val="28"/>
          <w:szCs w:val="28"/>
        </w:rPr>
        <w:t>报送表</w:t>
      </w:r>
    </w:p>
    <w:p w:rsidR="00B90039" w:rsidRDefault="00B90039" w:rsidP="00B90039">
      <w:pPr>
        <w:pStyle w:val="a4"/>
        <w:spacing w:line="360" w:lineRule="atLeast"/>
        <w:ind w:firstLineChars="201" w:firstLine="563"/>
        <w:jc w:val="both"/>
        <w:rPr>
          <w:rFonts w:ascii="仿宋_GB2312" w:eastAsia="仿宋_GB2312" w:hAnsi="仿宋" w:hint="eastAsia"/>
          <w:sz w:val="28"/>
          <w:szCs w:val="28"/>
        </w:rPr>
      </w:pPr>
    </w:p>
    <w:p w:rsidR="00D234D2" w:rsidRPr="00D234D2" w:rsidRDefault="00D234D2" w:rsidP="00B90039">
      <w:pPr>
        <w:pStyle w:val="a4"/>
        <w:spacing w:line="360" w:lineRule="atLeast"/>
        <w:ind w:firstLineChars="201" w:firstLine="563"/>
        <w:jc w:val="both"/>
        <w:rPr>
          <w:rFonts w:ascii="仿宋_GB2312" w:eastAsia="仿宋_GB2312" w:hAnsi="仿宋"/>
          <w:sz w:val="28"/>
          <w:szCs w:val="28"/>
        </w:rPr>
      </w:pPr>
    </w:p>
    <w:p w:rsidR="00B90039" w:rsidRDefault="00B90039" w:rsidP="00B90039">
      <w:pPr>
        <w:pStyle w:val="a4"/>
        <w:spacing w:line="360" w:lineRule="atLeast"/>
        <w:ind w:firstLineChars="1316" w:firstLine="3685"/>
        <w:jc w:val="both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共青团无锡职业技术学院委员会</w:t>
      </w:r>
    </w:p>
    <w:p w:rsidR="00B90039" w:rsidRPr="00B90039" w:rsidRDefault="00B90039" w:rsidP="00B90039">
      <w:pPr>
        <w:pStyle w:val="a4"/>
        <w:spacing w:line="360" w:lineRule="atLeast"/>
        <w:ind w:firstLineChars="1670" w:firstLine="4676"/>
        <w:jc w:val="both"/>
        <w:rPr>
          <w:rFonts w:ascii="仿宋_GB2312" w:eastAsia="仿宋_GB2312" w:hAnsi="仿宋" w:cstheme="minorBidi"/>
          <w:kern w:val="2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2015年1</w:t>
      </w:r>
      <w:r w:rsidR="00641980">
        <w:rPr>
          <w:rFonts w:ascii="仿宋_GB2312" w:eastAsia="仿宋_GB2312" w:hAnsi="仿宋" w:hint="eastAsia"/>
          <w:sz w:val="28"/>
          <w:szCs w:val="28"/>
        </w:rPr>
        <w:t>1</w:t>
      </w:r>
      <w:r>
        <w:rPr>
          <w:rFonts w:ascii="仿宋_GB2312" w:eastAsia="仿宋_GB2312" w:hAnsi="仿宋"/>
          <w:sz w:val="28"/>
          <w:szCs w:val="28"/>
        </w:rPr>
        <w:t>月</w:t>
      </w:r>
      <w:r w:rsidR="00641980">
        <w:rPr>
          <w:rFonts w:ascii="仿宋_GB2312" w:eastAsia="仿宋_GB2312" w:hAnsi="仿宋" w:hint="eastAsia"/>
          <w:sz w:val="28"/>
          <w:szCs w:val="28"/>
        </w:rPr>
        <w:t>5</w:t>
      </w:r>
      <w:r>
        <w:rPr>
          <w:rFonts w:ascii="仿宋_GB2312" w:eastAsia="仿宋_GB2312" w:hAnsi="仿宋"/>
          <w:sz w:val="28"/>
          <w:szCs w:val="28"/>
        </w:rPr>
        <w:t>日</w:t>
      </w:r>
    </w:p>
    <w:p w:rsidR="00B90039" w:rsidRDefault="00B90039" w:rsidP="00B90039">
      <w:pPr>
        <w:pStyle w:val="a4"/>
        <w:spacing w:line="360" w:lineRule="atLeast"/>
        <w:ind w:leftChars="-1" w:left="-2"/>
        <w:jc w:val="both"/>
        <w:rPr>
          <w:rFonts w:ascii="仿宋_GB2312" w:eastAsia="仿宋_GB2312" w:hAnsi="仿宋" w:cstheme="minorBidi"/>
          <w:kern w:val="2"/>
          <w:sz w:val="28"/>
          <w:szCs w:val="28"/>
        </w:rPr>
      </w:pPr>
      <w:r>
        <w:rPr>
          <w:rFonts w:ascii="仿宋_GB2312" w:eastAsia="仿宋_GB2312" w:hAnsi="仿宋" w:cstheme="minorBidi" w:hint="eastAsia"/>
          <w:kern w:val="2"/>
          <w:sz w:val="28"/>
          <w:szCs w:val="28"/>
        </w:rPr>
        <w:lastRenderedPageBreak/>
        <w:t>附件：</w:t>
      </w:r>
    </w:p>
    <w:p w:rsidR="00966B03" w:rsidRDefault="00B90039" w:rsidP="00B90039">
      <w:pPr>
        <w:pStyle w:val="a4"/>
        <w:spacing w:line="360" w:lineRule="atLeast"/>
        <w:ind w:leftChars="-1" w:left="-2"/>
        <w:jc w:val="center"/>
        <w:rPr>
          <w:rFonts w:asciiTheme="majorEastAsia" w:eastAsiaTheme="majorEastAsia" w:hAnsiTheme="majorEastAsia"/>
          <w:b/>
          <w:sz w:val="36"/>
          <w:szCs w:val="28"/>
        </w:rPr>
      </w:pPr>
      <w:r w:rsidRPr="00B90039">
        <w:rPr>
          <w:rFonts w:asciiTheme="majorEastAsia" w:eastAsiaTheme="majorEastAsia" w:hAnsiTheme="majorEastAsia" w:hint="eastAsia"/>
          <w:b/>
          <w:sz w:val="36"/>
          <w:szCs w:val="28"/>
        </w:rPr>
        <w:t>第十九届五四科技文化艺术节文艺晚会节目报送表</w:t>
      </w:r>
    </w:p>
    <w:p w:rsidR="00B90039" w:rsidRDefault="00B90039" w:rsidP="00B90039">
      <w:pPr>
        <w:pStyle w:val="a4"/>
        <w:spacing w:line="360" w:lineRule="atLeast"/>
        <w:ind w:leftChars="-1" w:left="-2"/>
        <w:rPr>
          <w:rFonts w:asciiTheme="majorEastAsia" w:eastAsiaTheme="majorEastAsia" w:hAnsiTheme="majorEastAsia"/>
          <w:sz w:val="32"/>
          <w:szCs w:val="28"/>
        </w:rPr>
      </w:pPr>
    </w:p>
    <w:p w:rsidR="00B90039" w:rsidRPr="00240696" w:rsidRDefault="00B90039" w:rsidP="00B90039">
      <w:pPr>
        <w:pStyle w:val="a4"/>
        <w:spacing w:line="360" w:lineRule="atLeast"/>
        <w:ind w:leftChars="-1" w:left="-2"/>
        <w:rPr>
          <w:rFonts w:asciiTheme="majorEastAsia" w:eastAsiaTheme="majorEastAsia" w:hAnsiTheme="majorEastAsia"/>
          <w:b/>
          <w:sz w:val="32"/>
          <w:szCs w:val="28"/>
          <w:u w:val="single"/>
        </w:rPr>
      </w:pPr>
      <w:r w:rsidRPr="00240696">
        <w:rPr>
          <w:rFonts w:asciiTheme="majorEastAsia" w:eastAsiaTheme="majorEastAsia" w:hAnsiTheme="majorEastAsia" w:hint="eastAsia"/>
          <w:b/>
          <w:sz w:val="32"/>
          <w:szCs w:val="28"/>
        </w:rPr>
        <w:t>报送学院：</w:t>
      </w:r>
      <w:r w:rsidRPr="00240696">
        <w:rPr>
          <w:rFonts w:asciiTheme="majorEastAsia" w:eastAsiaTheme="majorEastAsia" w:hAnsiTheme="majorEastAsia" w:hint="eastAsia"/>
          <w:b/>
          <w:sz w:val="32"/>
          <w:szCs w:val="28"/>
          <w:u w:val="single"/>
        </w:rPr>
        <w:t xml:space="preserve">       </w:t>
      </w:r>
      <w:r w:rsidR="0020310A" w:rsidRPr="00240696">
        <w:rPr>
          <w:rFonts w:asciiTheme="majorEastAsia" w:eastAsiaTheme="majorEastAsia" w:hAnsiTheme="majorEastAsia" w:hint="eastAsia"/>
          <w:b/>
          <w:sz w:val="32"/>
          <w:szCs w:val="28"/>
          <w:u w:val="single"/>
        </w:rPr>
        <w:t xml:space="preserve">      </w:t>
      </w:r>
      <w:r w:rsidRPr="00240696">
        <w:rPr>
          <w:rFonts w:asciiTheme="majorEastAsia" w:eastAsiaTheme="majorEastAsia" w:hAnsiTheme="majorEastAsia" w:hint="eastAsia"/>
          <w:b/>
          <w:sz w:val="32"/>
          <w:szCs w:val="28"/>
          <w:u w:val="single"/>
        </w:rPr>
        <w:t xml:space="preserve">       </w:t>
      </w:r>
    </w:p>
    <w:p w:rsidR="00B90039" w:rsidRPr="00B90039" w:rsidRDefault="00B90039" w:rsidP="00B90039">
      <w:pPr>
        <w:pStyle w:val="a4"/>
        <w:spacing w:line="360" w:lineRule="atLeast"/>
        <w:ind w:leftChars="-1" w:left="-2"/>
        <w:rPr>
          <w:rFonts w:asciiTheme="majorEastAsia" w:eastAsiaTheme="majorEastAsia" w:hAnsiTheme="majorEastAsia" w:cstheme="minorBidi"/>
          <w:kern w:val="2"/>
          <w:sz w:val="32"/>
          <w:szCs w:val="28"/>
          <w:u w:val="single"/>
        </w:rPr>
      </w:pPr>
    </w:p>
    <w:tbl>
      <w:tblPr>
        <w:tblStyle w:val="a5"/>
        <w:tblW w:w="0" w:type="auto"/>
        <w:tblInd w:w="-34" w:type="dxa"/>
        <w:tblLook w:val="04A0"/>
      </w:tblPr>
      <w:tblGrid>
        <w:gridCol w:w="851"/>
        <w:gridCol w:w="2693"/>
        <w:gridCol w:w="1843"/>
        <w:gridCol w:w="1559"/>
        <w:gridCol w:w="1276"/>
      </w:tblGrid>
      <w:tr w:rsidR="0020310A" w:rsidRPr="0020310A" w:rsidTr="0020310A">
        <w:tc>
          <w:tcPr>
            <w:tcW w:w="851" w:type="dxa"/>
          </w:tcPr>
          <w:p w:rsidR="0020310A" w:rsidRPr="0020310A" w:rsidRDefault="0020310A" w:rsidP="0020310A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20310A">
              <w:rPr>
                <w:rFonts w:ascii="仿宋_GB2312" w:eastAsia="仿宋_GB2312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693" w:type="dxa"/>
          </w:tcPr>
          <w:p w:rsidR="0020310A" w:rsidRPr="0020310A" w:rsidRDefault="0020310A" w:rsidP="0020310A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20310A">
              <w:rPr>
                <w:rFonts w:ascii="仿宋_GB2312" w:eastAsia="仿宋_GB2312" w:hAnsi="仿宋" w:hint="eastAsia"/>
                <w:b/>
                <w:sz w:val="28"/>
                <w:szCs w:val="28"/>
              </w:rPr>
              <w:t>节目名称</w:t>
            </w:r>
          </w:p>
        </w:tc>
        <w:tc>
          <w:tcPr>
            <w:tcW w:w="1843" w:type="dxa"/>
          </w:tcPr>
          <w:p w:rsidR="0020310A" w:rsidRPr="0020310A" w:rsidRDefault="0020310A" w:rsidP="0020310A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20310A">
              <w:rPr>
                <w:rFonts w:ascii="仿宋_GB2312" w:eastAsia="仿宋_GB2312" w:hAnsi="仿宋" w:hint="eastAsia"/>
                <w:b/>
                <w:sz w:val="28"/>
                <w:szCs w:val="28"/>
              </w:rPr>
              <w:t>节目类型</w:t>
            </w:r>
          </w:p>
        </w:tc>
        <w:tc>
          <w:tcPr>
            <w:tcW w:w="1559" w:type="dxa"/>
          </w:tcPr>
          <w:p w:rsidR="0020310A" w:rsidRPr="0020310A" w:rsidRDefault="0020310A" w:rsidP="0020310A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20310A">
              <w:rPr>
                <w:rFonts w:ascii="仿宋_GB2312" w:eastAsia="仿宋_GB2312" w:hAnsi="仿宋" w:hint="eastAsia"/>
                <w:b/>
                <w:sz w:val="28"/>
                <w:szCs w:val="28"/>
              </w:rPr>
              <w:t>参演人数</w:t>
            </w:r>
          </w:p>
        </w:tc>
        <w:tc>
          <w:tcPr>
            <w:tcW w:w="1276" w:type="dxa"/>
          </w:tcPr>
          <w:p w:rsidR="0020310A" w:rsidRPr="0020310A" w:rsidRDefault="0020310A" w:rsidP="0020310A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20310A">
              <w:rPr>
                <w:rFonts w:ascii="仿宋_GB2312" w:eastAsia="仿宋_GB2312" w:hAnsi="仿宋" w:hint="eastAsia"/>
                <w:b/>
                <w:sz w:val="28"/>
                <w:szCs w:val="28"/>
              </w:rPr>
              <w:t>备注</w:t>
            </w:r>
          </w:p>
        </w:tc>
      </w:tr>
      <w:tr w:rsidR="0020310A" w:rsidTr="0020310A">
        <w:tc>
          <w:tcPr>
            <w:tcW w:w="851" w:type="dxa"/>
          </w:tcPr>
          <w:p w:rsidR="0020310A" w:rsidRDefault="0020310A" w:rsidP="00E5095F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20310A" w:rsidRDefault="0020310A" w:rsidP="00E5095F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310A" w:rsidRDefault="0020310A" w:rsidP="00E5095F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20310A" w:rsidRDefault="0020310A" w:rsidP="00E5095F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20310A" w:rsidRDefault="0020310A" w:rsidP="00E5095F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0310A" w:rsidTr="0020310A">
        <w:tc>
          <w:tcPr>
            <w:tcW w:w="851" w:type="dxa"/>
          </w:tcPr>
          <w:p w:rsidR="0020310A" w:rsidRDefault="0020310A" w:rsidP="00E5095F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20310A" w:rsidRDefault="0020310A" w:rsidP="00E5095F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310A" w:rsidRDefault="0020310A" w:rsidP="00E5095F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20310A" w:rsidRDefault="0020310A" w:rsidP="00E5095F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20310A" w:rsidRDefault="0020310A" w:rsidP="00E5095F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12443F" w:rsidRPr="0020310A" w:rsidRDefault="0020310A" w:rsidP="0020310A">
      <w:pPr>
        <w:jc w:val="left"/>
        <w:rPr>
          <w:rFonts w:ascii="仿宋_GB2312" w:eastAsia="仿宋_GB2312" w:hAnsi="仿宋"/>
          <w:sz w:val="24"/>
          <w:szCs w:val="28"/>
        </w:rPr>
      </w:pPr>
      <w:r w:rsidRPr="0020310A">
        <w:rPr>
          <w:rFonts w:ascii="仿宋_GB2312" w:eastAsia="仿宋_GB2312" w:hAnsi="仿宋" w:hint="eastAsia"/>
          <w:sz w:val="24"/>
          <w:szCs w:val="28"/>
        </w:rPr>
        <w:t>注：节目形式为舞蹈、朗诵、武术、健美操、相声、小品、话剧、音乐剧、杂技、魔术、戏曲、合唱、乐器表演、口技表演、特长表演、服饰设计表演等。</w:t>
      </w:r>
    </w:p>
    <w:p w:rsidR="00311971" w:rsidRPr="008C1C88" w:rsidRDefault="00311971"/>
    <w:sectPr w:rsidR="00311971" w:rsidRPr="008C1C88" w:rsidSect="00D234D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26E" w:rsidRDefault="0069226E" w:rsidP="00BC1AB8">
      <w:r>
        <w:separator/>
      </w:r>
    </w:p>
  </w:endnote>
  <w:endnote w:type="continuationSeparator" w:id="1">
    <w:p w:rsidR="0069226E" w:rsidRDefault="0069226E" w:rsidP="00BC1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26E" w:rsidRDefault="0069226E" w:rsidP="00BC1AB8">
      <w:r>
        <w:separator/>
      </w:r>
    </w:p>
  </w:footnote>
  <w:footnote w:type="continuationSeparator" w:id="1">
    <w:p w:rsidR="0069226E" w:rsidRDefault="0069226E" w:rsidP="00BC1A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65740"/>
    <w:multiLevelType w:val="hybridMultilevel"/>
    <w:tmpl w:val="CC68371E"/>
    <w:lvl w:ilvl="0" w:tplc="6C9AD780">
      <w:start w:val="1"/>
      <w:numFmt w:val="japaneseCounting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971"/>
    <w:rsid w:val="00063E82"/>
    <w:rsid w:val="0012443F"/>
    <w:rsid w:val="00130183"/>
    <w:rsid w:val="00136A81"/>
    <w:rsid w:val="001C230F"/>
    <w:rsid w:val="0020310A"/>
    <w:rsid w:val="00240696"/>
    <w:rsid w:val="00311971"/>
    <w:rsid w:val="00452A93"/>
    <w:rsid w:val="00641980"/>
    <w:rsid w:val="006660BA"/>
    <w:rsid w:val="0069226E"/>
    <w:rsid w:val="006A5A9A"/>
    <w:rsid w:val="006C1FCE"/>
    <w:rsid w:val="006D4303"/>
    <w:rsid w:val="007F45DE"/>
    <w:rsid w:val="008C1C88"/>
    <w:rsid w:val="00962B6F"/>
    <w:rsid w:val="00966B03"/>
    <w:rsid w:val="009921EC"/>
    <w:rsid w:val="00A526E7"/>
    <w:rsid w:val="00B32E85"/>
    <w:rsid w:val="00B90039"/>
    <w:rsid w:val="00B92B3A"/>
    <w:rsid w:val="00BC1AB8"/>
    <w:rsid w:val="00CE256C"/>
    <w:rsid w:val="00D234D2"/>
    <w:rsid w:val="00D95007"/>
    <w:rsid w:val="00DC1A19"/>
    <w:rsid w:val="00E5095F"/>
    <w:rsid w:val="00E9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C88"/>
    <w:pPr>
      <w:ind w:firstLineChars="200" w:firstLine="420"/>
    </w:pPr>
  </w:style>
  <w:style w:type="paragraph" w:customStyle="1" w:styleId="p0">
    <w:name w:val="p0"/>
    <w:basedOn w:val="a"/>
    <w:rsid w:val="00E911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12443F"/>
    <w:pPr>
      <w:widowControl/>
      <w:spacing w:after="105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B900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BC1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BC1AB8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BC1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BC1A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4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1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94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4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001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06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21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7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81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21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61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微软中国</cp:lastModifiedBy>
  <cp:revision>17</cp:revision>
  <dcterms:created xsi:type="dcterms:W3CDTF">2015-10-28T01:38:00Z</dcterms:created>
  <dcterms:modified xsi:type="dcterms:W3CDTF">2015-11-05T01:20:00Z</dcterms:modified>
</cp:coreProperties>
</file>