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B1" w:rsidRPr="00503D72" w:rsidRDefault="007E49B1" w:rsidP="007E49B1">
      <w:pPr>
        <w:jc w:val="center"/>
        <w:rPr>
          <w:rFonts w:hint="eastAsia"/>
          <w:b/>
          <w:sz w:val="30"/>
        </w:rPr>
      </w:pPr>
      <w:r>
        <w:rPr>
          <w:rFonts w:eastAsia="仿宋_GB2312" w:hint="eastAsia"/>
          <w:b/>
          <w:color w:val="FF0000"/>
          <w:spacing w:val="20"/>
          <w:w w:val="43"/>
          <w:sz w:val="140"/>
        </w:rPr>
        <w:t>共青团无锡职业技术学院委员会</w:t>
      </w:r>
    </w:p>
    <w:p w:rsidR="007E49B1" w:rsidRDefault="007E49B1" w:rsidP="007E49B1">
      <w:pPr>
        <w:jc w:val="center"/>
        <w:rPr>
          <w:rFonts w:hint="eastAsia"/>
          <w:b/>
          <w:sz w:val="30"/>
        </w:rPr>
      </w:pPr>
      <w:r>
        <w:rPr>
          <w:rFonts w:hint="eastAsia"/>
          <w:b/>
          <w:sz w:val="30"/>
        </w:rPr>
        <w:t>团委（</w:t>
      </w:r>
      <w:r>
        <w:rPr>
          <w:rFonts w:hint="eastAsia"/>
          <w:b/>
          <w:sz w:val="30"/>
        </w:rPr>
        <w:t>2015</w:t>
      </w:r>
      <w:r>
        <w:rPr>
          <w:rFonts w:hint="eastAsia"/>
          <w:b/>
          <w:sz w:val="30"/>
        </w:rPr>
        <w:t>）第</w:t>
      </w:r>
      <w:r>
        <w:rPr>
          <w:rFonts w:hint="eastAsia"/>
          <w:b/>
          <w:sz w:val="30"/>
        </w:rPr>
        <w:t xml:space="preserve"> 37 </w:t>
      </w:r>
      <w:r>
        <w:rPr>
          <w:rFonts w:hint="eastAsia"/>
          <w:b/>
          <w:sz w:val="30"/>
        </w:rPr>
        <w:t>号</w:t>
      </w:r>
    </w:p>
    <w:p w:rsidR="007E49B1" w:rsidRDefault="007E49B1" w:rsidP="007E49B1">
      <w:pPr>
        <w:spacing w:line="360" w:lineRule="auto"/>
        <w:jc w:val="center"/>
        <w:rPr>
          <w:rFonts w:ascii="楷体_GB2312" w:eastAsia="楷体_GB2312" w:hAnsi="华文中宋" w:hint="eastAsia"/>
          <w:sz w:val="36"/>
        </w:rPr>
      </w:pPr>
      <w:r>
        <w:rPr>
          <w:rFonts w:ascii="仿宋_GB2312" w:eastAsia="仿宋_GB2312" w:hAnsi="仿宋_GB2312" w:hint="eastAsia"/>
          <w:b/>
          <w:noProof/>
          <w:sz w:val="36"/>
        </w:rPr>
        <w:pict>
          <v:line id="_x0000_s2050" style="position:absolute;left:0;text-align:left;z-index:251660288" from="9pt,23.4pt" to="450pt,23.45pt" strokecolor="red" strokeweight="2.25pt"/>
        </w:pict>
      </w:r>
    </w:p>
    <w:p w:rsidR="007E49B1" w:rsidRDefault="007E49B1" w:rsidP="00EE4EC7">
      <w:pPr>
        <w:jc w:val="center"/>
        <w:rPr>
          <w:rFonts w:ascii="仿宋_GB2312" w:eastAsia="仿宋_GB2312" w:hint="eastAsia"/>
          <w:sz w:val="28"/>
          <w:szCs w:val="28"/>
        </w:rPr>
      </w:pPr>
    </w:p>
    <w:p w:rsidR="00EE4EC7" w:rsidRPr="007E49B1" w:rsidRDefault="00F361DF" w:rsidP="00EE4EC7">
      <w:pPr>
        <w:jc w:val="center"/>
        <w:rPr>
          <w:rFonts w:ascii="仿宋_GB2312" w:eastAsia="仿宋_GB2312"/>
          <w:b/>
          <w:sz w:val="36"/>
          <w:szCs w:val="36"/>
        </w:rPr>
      </w:pPr>
      <w:r w:rsidRPr="007E49B1">
        <w:rPr>
          <w:rFonts w:ascii="仿宋_GB2312" w:eastAsia="仿宋_GB2312" w:hint="eastAsia"/>
          <w:b/>
          <w:sz w:val="36"/>
          <w:szCs w:val="36"/>
        </w:rPr>
        <w:t>关于表彰我校参与第四届世界</w:t>
      </w:r>
      <w:r w:rsidR="00EE4EC7" w:rsidRPr="007E49B1">
        <w:rPr>
          <w:rFonts w:ascii="仿宋_GB2312" w:eastAsia="仿宋_GB2312" w:hint="eastAsia"/>
          <w:b/>
          <w:sz w:val="36"/>
          <w:szCs w:val="36"/>
        </w:rPr>
        <w:t>佛教论坛志愿服务工作</w:t>
      </w:r>
    </w:p>
    <w:p w:rsidR="00E03833" w:rsidRPr="007E49B1" w:rsidRDefault="00F361DF" w:rsidP="00EE4EC7">
      <w:pPr>
        <w:jc w:val="center"/>
        <w:rPr>
          <w:rFonts w:ascii="仿宋_GB2312" w:eastAsia="仿宋_GB2312"/>
          <w:b/>
          <w:sz w:val="36"/>
          <w:szCs w:val="36"/>
        </w:rPr>
      </w:pPr>
      <w:r w:rsidRPr="007E49B1">
        <w:rPr>
          <w:rFonts w:ascii="仿宋_GB2312" w:eastAsia="仿宋_GB2312" w:hint="eastAsia"/>
          <w:b/>
          <w:sz w:val="36"/>
          <w:szCs w:val="36"/>
        </w:rPr>
        <w:t>先进个人的决定</w:t>
      </w:r>
    </w:p>
    <w:p w:rsidR="00F361DF" w:rsidRPr="00EE4EC7" w:rsidRDefault="00F361DF">
      <w:pPr>
        <w:rPr>
          <w:rFonts w:ascii="仿宋_GB2312" w:eastAsia="仿宋_GB2312"/>
          <w:sz w:val="28"/>
          <w:szCs w:val="28"/>
        </w:rPr>
      </w:pPr>
    </w:p>
    <w:p w:rsidR="00F361DF" w:rsidRPr="00EE4EC7" w:rsidRDefault="00F361DF">
      <w:pPr>
        <w:rPr>
          <w:rFonts w:ascii="仿宋_GB2312" w:eastAsia="仿宋_GB2312"/>
          <w:sz w:val="28"/>
          <w:szCs w:val="28"/>
        </w:rPr>
      </w:pPr>
      <w:r w:rsidRPr="00EE4EC7">
        <w:rPr>
          <w:rFonts w:ascii="仿宋_GB2312" w:eastAsia="仿宋_GB2312" w:hint="eastAsia"/>
          <w:sz w:val="28"/>
          <w:szCs w:val="28"/>
        </w:rPr>
        <w:t>各分团委、学生组织：</w:t>
      </w:r>
    </w:p>
    <w:p w:rsidR="00046432" w:rsidRPr="00EE4EC7" w:rsidRDefault="00F361DF" w:rsidP="00EE4EC7">
      <w:pPr>
        <w:ind w:firstLineChars="200" w:firstLine="560"/>
        <w:rPr>
          <w:rFonts w:ascii="仿宋_GB2312" w:eastAsia="仿宋_GB2312"/>
          <w:sz w:val="28"/>
          <w:szCs w:val="28"/>
        </w:rPr>
      </w:pPr>
      <w:r w:rsidRPr="00EE4EC7">
        <w:rPr>
          <w:rFonts w:ascii="仿宋_GB2312" w:eastAsia="仿宋_GB2312" w:hint="eastAsia"/>
          <w:sz w:val="28"/>
          <w:szCs w:val="28"/>
        </w:rPr>
        <w:t>第四届世界佛教论坛与10月在无锡举行，根据无锡市委、市政府的统一部署和市文明办志愿者处的具体安排，我校150名大学生志愿者积极报名参加佛教论坛的志愿服务工作。在为期一周的志愿服务活动中，我校志愿者主要从事站点接送和宾馆驻点等服务，为全世界的来宾提供了热情周到的服务，为第四届佛教论坛的圆满成功做出了贡献</w:t>
      </w:r>
      <w:r w:rsidR="00EE4EC7">
        <w:rPr>
          <w:rFonts w:ascii="仿宋_GB2312" w:eastAsia="仿宋_GB2312" w:hint="eastAsia"/>
          <w:sz w:val="28"/>
          <w:szCs w:val="28"/>
        </w:rPr>
        <w:t>，充分</w:t>
      </w:r>
      <w:r w:rsidR="009443E2" w:rsidRPr="00EE4EC7">
        <w:rPr>
          <w:rFonts w:ascii="仿宋_GB2312" w:eastAsia="仿宋_GB2312" w:hint="eastAsia"/>
          <w:sz w:val="28"/>
          <w:szCs w:val="28"/>
        </w:rPr>
        <w:t>展现了我校大学生良好的精神风貌和可贵的道德品质。12月10日，在无锡市文明办召开的第四届佛教论坛志愿服务工作总结表彰大会上，我校被授予“有功集体”荣誉称号。</w:t>
      </w:r>
    </w:p>
    <w:p w:rsidR="00F361DF" w:rsidRPr="00EE4EC7" w:rsidRDefault="009443E2" w:rsidP="00EE4EC7">
      <w:pPr>
        <w:ind w:firstLineChars="200" w:firstLine="560"/>
        <w:rPr>
          <w:rFonts w:ascii="仿宋_GB2312" w:eastAsia="仿宋_GB2312"/>
          <w:sz w:val="28"/>
          <w:szCs w:val="28"/>
        </w:rPr>
      </w:pPr>
      <w:r w:rsidRPr="00EE4EC7">
        <w:rPr>
          <w:rFonts w:ascii="仿宋_GB2312" w:eastAsia="仿宋_GB2312" w:hint="eastAsia"/>
          <w:sz w:val="28"/>
          <w:szCs w:val="28"/>
        </w:rPr>
        <w:t>集体的荣誉来自于</w:t>
      </w:r>
      <w:r w:rsidR="00046432" w:rsidRPr="00EE4EC7">
        <w:rPr>
          <w:rFonts w:ascii="仿宋_GB2312" w:eastAsia="仿宋_GB2312" w:hint="eastAsia"/>
          <w:sz w:val="28"/>
          <w:szCs w:val="28"/>
        </w:rPr>
        <w:t>志愿者的辛勤付出，为表彰先进、树立典型，学校团委决定授予陈宣羽等50名大学生志愿者“先进个人”称号。</w:t>
      </w:r>
      <w:r w:rsidRPr="00EE4EC7">
        <w:rPr>
          <w:rFonts w:ascii="仿宋_GB2312" w:eastAsia="仿宋_GB2312" w:hint="eastAsia"/>
          <w:sz w:val="28"/>
          <w:szCs w:val="28"/>
        </w:rPr>
        <w:t>希望受表彰的</w:t>
      </w:r>
      <w:r w:rsidR="00046432" w:rsidRPr="00EE4EC7">
        <w:rPr>
          <w:rFonts w:ascii="仿宋_GB2312" w:eastAsia="仿宋_GB2312" w:hint="eastAsia"/>
          <w:sz w:val="28"/>
          <w:szCs w:val="28"/>
        </w:rPr>
        <w:t>个人</w:t>
      </w:r>
      <w:r w:rsidR="00EE4EC7">
        <w:rPr>
          <w:rFonts w:ascii="仿宋_GB2312" w:eastAsia="仿宋_GB2312" w:hint="eastAsia"/>
          <w:sz w:val="28"/>
          <w:szCs w:val="28"/>
        </w:rPr>
        <w:t>能够</w:t>
      </w:r>
      <w:r w:rsidR="00FE2E75">
        <w:rPr>
          <w:rFonts w:ascii="仿宋_GB2312" w:eastAsia="仿宋_GB2312" w:hint="eastAsia"/>
          <w:sz w:val="28"/>
          <w:szCs w:val="28"/>
        </w:rPr>
        <w:t>继续</w:t>
      </w:r>
      <w:r w:rsidRPr="00EE4EC7">
        <w:rPr>
          <w:rFonts w:ascii="仿宋_GB2312" w:eastAsia="仿宋_GB2312" w:hint="eastAsia"/>
          <w:sz w:val="28"/>
          <w:szCs w:val="28"/>
        </w:rPr>
        <w:t>传播社会正能量，进一步引领</w:t>
      </w:r>
      <w:r w:rsidR="00046432" w:rsidRPr="00EE4EC7">
        <w:rPr>
          <w:rFonts w:ascii="仿宋_GB2312" w:eastAsia="仿宋_GB2312" w:hint="eastAsia"/>
          <w:sz w:val="28"/>
          <w:szCs w:val="28"/>
        </w:rPr>
        <w:t>广达同学</w:t>
      </w:r>
      <w:r w:rsidRPr="00EE4EC7">
        <w:rPr>
          <w:rFonts w:ascii="仿宋_GB2312" w:eastAsia="仿宋_GB2312" w:hint="eastAsia"/>
          <w:sz w:val="28"/>
          <w:szCs w:val="28"/>
        </w:rPr>
        <w:t>崇德乐善、志愿奉献、服务社会。</w:t>
      </w:r>
      <w:r w:rsidR="00046432" w:rsidRPr="00EE4EC7">
        <w:rPr>
          <w:rFonts w:ascii="仿宋_GB2312" w:eastAsia="仿宋_GB2312" w:hint="eastAsia"/>
          <w:sz w:val="28"/>
          <w:szCs w:val="28"/>
        </w:rPr>
        <w:t>希望全体大学生</w:t>
      </w:r>
      <w:r w:rsidRPr="00EE4EC7">
        <w:rPr>
          <w:rFonts w:ascii="仿宋_GB2312" w:eastAsia="仿宋_GB2312" w:hint="eastAsia"/>
          <w:sz w:val="28"/>
          <w:szCs w:val="28"/>
        </w:rPr>
        <w:t>继续弘扬志愿精神，再接再厉，推动我</w:t>
      </w:r>
      <w:r w:rsidR="00046432" w:rsidRPr="00EE4EC7">
        <w:rPr>
          <w:rFonts w:ascii="仿宋_GB2312" w:eastAsia="仿宋_GB2312" w:hint="eastAsia"/>
          <w:sz w:val="28"/>
          <w:szCs w:val="28"/>
        </w:rPr>
        <w:t>校</w:t>
      </w:r>
      <w:r w:rsidRPr="00EE4EC7">
        <w:rPr>
          <w:rFonts w:ascii="仿宋_GB2312" w:eastAsia="仿宋_GB2312" w:hint="eastAsia"/>
          <w:sz w:val="28"/>
          <w:szCs w:val="28"/>
        </w:rPr>
        <w:lastRenderedPageBreak/>
        <w:t>志愿服务工作</w:t>
      </w:r>
      <w:r w:rsidR="00046432" w:rsidRPr="00EE4EC7">
        <w:rPr>
          <w:rFonts w:ascii="仿宋_GB2312" w:eastAsia="仿宋_GB2312" w:hint="eastAsia"/>
          <w:sz w:val="28"/>
          <w:szCs w:val="28"/>
        </w:rPr>
        <w:t>的</w:t>
      </w:r>
      <w:r w:rsidRPr="00EE4EC7">
        <w:rPr>
          <w:rFonts w:ascii="仿宋_GB2312" w:eastAsia="仿宋_GB2312" w:hint="eastAsia"/>
          <w:sz w:val="28"/>
          <w:szCs w:val="28"/>
        </w:rPr>
        <w:t>长效发展。</w:t>
      </w:r>
    </w:p>
    <w:p w:rsidR="00EE4EC7" w:rsidRDefault="00EE4EC7">
      <w:pPr>
        <w:rPr>
          <w:rFonts w:ascii="仿宋_GB2312" w:eastAsia="仿宋_GB2312" w:hint="eastAsia"/>
          <w:sz w:val="28"/>
          <w:szCs w:val="28"/>
        </w:rPr>
      </w:pPr>
    </w:p>
    <w:p w:rsidR="007E49B1" w:rsidRDefault="007E49B1">
      <w:pPr>
        <w:rPr>
          <w:rFonts w:ascii="仿宋_GB2312" w:eastAsia="仿宋_GB2312" w:hint="eastAsia"/>
          <w:sz w:val="28"/>
          <w:szCs w:val="28"/>
        </w:rPr>
      </w:pPr>
    </w:p>
    <w:p w:rsidR="007E49B1" w:rsidRDefault="007E49B1">
      <w:pPr>
        <w:rPr>
          <w:rFonts w:ascii="仿宋_GB2312" w:eastAsia="仿宋_GB2312" w:hint="eastAsia"/>
          <w:sz w:val="28"/>
          <w:szCs w:val="28"/>
        </w:rPr>
      </w:pPr>
    </w:p>
    <w:p w:rsidR="007E49B1" w:rsidRDefault="007E49B1">
      <w:pPr>
        <w:rPr>
          <w:rFonts w:ascii="仿宋_GB2312" w:eastAsia="仿宋_GB2312"/>
          <w:sz w:val="28"/>
          <w:szCs w:val="28"/>
        </w:rPr>
      </w:pPr>
    </w:p>
    <w:p w:rsidR="00046432" w:rsidRPr="00EE4EC7" w:rsidRDefault="00046432">
      <w:pPr>
        <w:rPr>
          <w:rFonts w:ascii="仿宋_GB2312" w:eastAsia="仿宋_GB2312"/>
          <w:sz w:val="28"/>
          <w:szCs w:val="28"/>
        </w:rPr>
      </w:pPr>
      <w:r w:rsidRPr="00EE4EC7">
        <w:rPr>
          <w:rFonts w:ascii="仿宋_GB2312" w:eastAsia="仿宋_GB2312" w:hint="eastAsia"/>
          <w:sz w:val="28"/>
          <w:szCs w:val="28"/>
        </w:rPr>
        <w:t>附件：无锡职业技术学院第四届世界佛教论坛志愿者先进个人表彰名单</w:t>
      </w:r>
    </w:p>
    <w:p w:rsidR="007E49B1" w:rsidRDefault="007E49B1" w:rsidP="00EE4EC7">
      <w:pPr>
        <w:ind w:firstLineChars="1250" w:firstLine="3500"/>
        <w:rPr>
          <w:rFonts w:ascii="仿宋_GB2312" w:eastAsia="仿宋_GB2312" w:hint="eastAsia"/>
          <w:sz w:val="28"/>
          <w:szCs w:val="28"/>
        </w:rPr>
      </w:pPr>
    </w:p>
    <w:p w:rsidR="007E49B1" w:rsidRDefault="007E49B1" w:rsidP="00EE4EC7">
      <w:pPr>
        <w:ind w:firstLineChars="1250" w:firstLine="3500"/>
        <w:rPr>
          <w:rFonts w:ascii="仿宋_GB2312" w:eastAsia="仿宋_GB2312" w:hint="eastAsia"/>
          <w:sz w:val="28"/>
          <w:szCs w:val="28"/>
        </w:rPr>
      </w:pPr>
    </w:p>
    <w:p w:rsidR="007E49B1" w:rsidRDefault="007E49B1" w:rsidP="00EE4EC7">
      <w:pPr>
        <w:ind w:firstLineChars="1250" w:firstLine="3500"/>
        <w:rPr>
          <w:rFonts w:ascii="仿宋_GB2312" w:eastAsia="仿宋_GB2312" w:hint="eastAsia"/>
          <w:sz w:val="28"/>
          <w:szCs w:val="28"/>
        </w:rPr>
      </w:pPr>
    </w:p>
    <w:p w:rsidR="007E49B1" w:rsidRDefault="007E49B1" w:rsidP="00EE4EC7">
      <w:pPr>
        <w:ind w:firstLineChars="1250" w:firstLine="3500"/>
        <w:rPr>
          <w:rFonts w:ascii="仿宋_GB2312" w:eastAsia="仿宋_GB2312" w:hint="eastAsia"/>
          <w:sz w:val="28"/>
          <w:szCs w:val="28"/>
        </w:rPr>
      </w:pPr>
    </w:p>
    <w:p w:rsidR="00046432" w:rsidRPr="00EE4EC7" w:rsidRDefault="00046432" w:rsidP="00EE4EC7">
      <w:pPr>
        <w:ind w:firstLineChars="1250" w:firstLine="3500"/>
        <w:rPr>
          <w:rFonts w:ascii="仿宋_GB2312" w:eastAsia="仿宋_GB2312"/>
          <w:sz w:val="28"/>
          <w:szCs w:val="28"/>
        </w:rPr>
      </w:pPr>
      <w:r w:rsidRPr="00EE4EC7">
        <w:rPr>
          <w:rFonts w:ascii="仿宋_GB2312" w:eastAsia="仿宋_GB2312" w:hint="eastAsia"/>
          <w:sz w:val="28"/>
          <w:szCs w:val="28"/>
        </w:rPr>
        <w:t>共青团无锡职业技术学院委员会</w:t>
      </w:r>
    </w:p>
    <w:p w:rsidR="00046432" w:rsidRDefault="00EE4EC7" w:rsidP="007E49B1">
      <w:pPr>
        <w:ind w:firstLineChars="1500" w:firstLine="4200"/>
        <w:rPr>
          <w:rFonts w:ascii="仿宋_GB2312" w:eastAsia="仿宋_GB2312" w:hint="eastAsia"/>
          <w:sz w:val="28"/>
          <w:szCs w:val="28"/>
        </w:rPr>
      </w:pPr>
      <w:r w:rsidRPr="00EE4EC7">
        <w:rPr>
          <w:rFonts w:ascii="仿宋_GB2312" w:eastAsia="仿宋_GB2312" w:hint="eastAsia"/>
          <w:sz w:val="28"/>
          <w:szCs w:val="28"/>
        </w:rPr>
        <w:t>2015年12月17日</w:t>
      </w:r>
    </w:p>
    <w:p w:rsidR="007E49B1" w:rsidRDefault="007E49B1" w:rsidP="00EE4EC7">
      <w:pPr>
        <w:ind w:firstLineChars="1700" w:firstLine="4760"/>
        <w:rPr>
          <w:rFonts w:ascii="仿宋_GB2312" w:eastAsia="仿宋_GB2312" w:hint="eastAsia"/>
          <w:sz w:val="28"/>
          <w:szCs w:val="28"/>
        </w:rPr>
      </w:pPr>
    </w:p>
    <w:p w:rsidR="007E49B1" w:rsidRDefault="007E49B1" w:rsidP="00EE4EC7">
      <w:pPr>
        <w:ind w:firstLineChars="1700" w:firstLine="4760"/>
        <w:rPr>
          <w:rFonts w:ascii="仿宋_GB2312" w:eastAsia="仿宋_GB2312" w:hint="eastAsia"/>
          <w:sz w:val="28"/>
          <w:szCs w:val="28"/>
        </w:rPr>
      </w:pPr>
    </w:p>
    <w:p w:rsidR="007E49B1" w:rsidRDefault="007E49B1" w:rsidP="00EE4EC7">
      <w:pPr>
        <w:ind w:firstLineChars="1700" w:firstLine="4760"/>
        <w:rPr>
          <w:rFonts w:ascii="仿宋_GB2312" w:eastAsia="仿宋_GB2312" w:hint="eastAsia"/>
          <w:sz w:val="28"/>
          <w:szCs w:val="28"/>
        </w:rPr>
      </w:pPr>
    </w:p>
    <w:p w:rsidR="007E49B1" w:rsidRDefault="007E49B1" w:rsidP="00EE4EC7">
      <w:pPr>
        <w:ind w:firstLineChars="1700" w:firstLine="4760"/>
        <w:rPr>
          <w:rFonts w:ascii="仿宋_GB2312" w:eastAsia="仿宋_GB2312" w:hint="eastAsia"/>
          <w:sz w:val="28"/>
          <w:szCs w:val="28"/>
        </w:rPr>
      </w:pPr>
    </w:p>
    <w:p w:rsidR="007E49B1" w:rsidRDefault="007E49B1" w:rsidP="00EE4EC7">
      <w:pPr>
        <w:ind w:firstLineChars="1700" w:firstLine="4760"/>
        <w:rPr>
          <w:rFonts w:ascii="仿宋_GB2312" w:eastAsia="仿宋_GB2312" w:hint="eastAsia"/>
          <w:sz w:val="28"/>
          <w:szCs w:val="28"/>
        </w:rPr>
      </w:pPr>
    </w:p>
    <w:p w:rsidR="007E49B1" w:rsidRDefault="007E49B1" w:rsidP="00EE4EC7">
      <w:pPr>
        <w:ind w:firstLineChars="1700" w:firstLine="4760"/>
        <w:rPr>
          <w:rFonts w:ascii="仿宋_GB2312" w:eastAsia="仿宋_GB2312" w:hint="eastAsia"/>
          <w:sz w:val="28"/>
          <w:szCs w:val="28"/>
        </w:rPr>
      </w:pPr>
    </w:p>
    <w:p w:rsidR="007E49B1" w:rsidRDefault="007E49B1" w:rsidP="00EE4EC7">
      <w:pPr>
        <w:ind w:firstLineChars="1700" w:firstLine="4760"/>
        <w:rPr>
          <w:rFonts w:ascii="仿宋_GB2312" w:eastAsia="仿宋_GB2312" w:hint="eastAsia"/>
          <w:sz w:val="28"/>
          <w:szCs w:val="28"/>
        </w:rPr>
      </w:pPr>
    </w:p>
    <w:p w:rsidR="007E49B1" w:rsidRDefault="007E49B1" w:rsidP="00EE4EC7">
      <w:pPr>
        <w:ind w:firstLineChars="1700" w:firstLine="4760"/>
        <w:rPr>
          <w:rFonts w:ascii="仿宋_GB2312" w:eastAsia="仿宋_GB2312" w:hint="eastAsia"/>
          <w:sz w:val="28"/>
          <w:szCs w:val="28"/>
        </w:rPr>
      </w:pPr>
    </w:p>
    <w:p w:rsidR="007E49B1" w:rsidRDefault="007E49B1" w:rsidP="00EE4EC7">
      <w:pPr>
        <w:ind w:firstLineChars="1700" w:firstLine="4760"/>
        <w:rPr>
          <w:rFonts w:ascii="仿宋_GB2312" w:eastAsia="仿宋_GB2312" w:hint="eastAsia"/>
          <w:sz w:val="28"/>
          <w:szCs w:val="28"/>
        </w:rPr>
      </w:pPr>
    </w:p>
    <w:p w:rsidR="007E49B1" w:rsidRDefault="007E49B1" w:rsidP="00EE4EC7">
      <w:pPr>
        <w:ind w:firstLineChars="1700" w:firstLine="4760"/>
        <w:rPr>
          <w:rFonts w:ascii="仿宋_GB2312" w:eastAsia="仿宋_GB2312"/>
          <w:sz w:val="28"/>
          <w:szCs w:val="28"/>
        </w:rPr>
      </w:pPr>
    </w:p>
    <w:p w:rsidR="00EE4EC7" w:rsidRPr="00EE4EC7" w:rsidRDefault="00EE4EC7" w:rsidP="00EE4EC7">
      <w:pPr>
        <w:rPr>
          <w:rFonts w:ascii="仿宋_GB2312" w:eastAsia="仿宋_GB2312"/>
          <w:sz w:val="28"/>
          <w:szCs w:val="28"/>
        </w:rPr>
      </w:pPr>
      <w:r w:rsidRPr="00EE4EC7">
        <w:rPr>
          <w:rFonts w:ascii="仿宋_GB2312" w:eastAsia="仿宋_GB2312" w:hint="eastAsia"/>
          <w:sz w:val="28"/>
          <w:szCs w:val="28"/>
        </w:rPr>
        <w:lastRenderedPageBreak/>
        <w:t>附件：无锡职业技术学院第四届世界佛教论坛志愿者先进个人表彰名单</w:t>
      </w:r>
    </w:p>
    <w:p w:rsidR="00046432" w:rsidRPr="00EE4EC7" w:rsidRDefault="00046432" w:rsidP="00EE4EC7">
      <w:pPr>
        <w:ind w:firstLineChars="200" w:firstLine="562"/>
        <w:rPr>
          <w:rFonts w:ascii="仿宋_GB2312" w:eastAsia="仿宋_GB2312" w:hAnsiTheme="minorEastAsia" w:cstheme="minorEastAsia"/>
          <w:sz w:val="28"/>
          <w:szCs w:val="28"/>
        </w:rPr>
      </w:pPr>
      <w:r w:rsidRPr="00EE4EC7">
        <w:rPr>
          <w:rFonts w:ascii="仿宋_GB2312" w:eastAsia="仿宋_GB2312" w:hAnsiTheme="minorEastAsia" w:cstheme="minorEastAsia" w:hint="eastAsia"/>
          <w:b/>
          <w:sz w:val="28"/>
          <w:szCs w:val="28"/>
        </w:rPr>
        <w:t>外语与旅游学院：</w:t>
      </w:r>
      <w:r w:rsidRPr="00EE4EC7">
        <w:rPr>
          <w:rFonts w:ascii="仿宋_GB2312" w:eastAsia="仿宋_GB2312" w:hAnsiTheme="minorEastAsia" w:cstheme="minorEastAsia" w:hint="eastAsia"/>
          <w:sz w:val="28"/>
          <w:szCs w:val="28"/>
        </w:rPr>
        <w:t>林天涵、徐豆、倪学、杨雨萌、吕华、陈逸飞、刘娜、杨腊琴、马良、闫雪纯、赵雅丽、杨瑞、王柯力、姚欣</w:t>
      </w:r>
    </w:p>
    <w:p w:rsidR="00046432" w:rsidRPr="00EE4EC7" w:rsidRDefault="00046432" w:rsidP="00EE4EC7">
      <w:pPr>
        <w:ind w:firstLineChars="200" w:firstLine="562"/>
        <w:rPr>
          <w:rFonts w:ascii="仿宋_GB2312" w:eastAsia="仿宋_GB2312" w:hAnsiTheme="minorEastAsia" w:cstheme="minorEastAsia"/>
          <w:sz w:val="28"/>
          <w:szCs w:val="28"/>
        </w:rPr>
      </w:pPr>
      <w:r w:rsidRPr="00EE4EC7">
        <w:rPr>
          <w:rFonts w:ascii="仿宋_GB2312" w:eastAsia="仿宋_GB2312" w:hAnsiTheme="minorEastAsia" w:cstheme="minorEastAsia" w:hint="eastAsia"/>
          <w:b/>
          <w:sz w:val="28"/>
          <w:szCs w:val="28"/>
        </w:rPr>
        <w:t>机械技术学院：</w:t>
      </w:r>
      <w:r w:rsidRPr="00EE4EC7">
        <w:rPr>
          <w:rFonts w:ascii="仿宋_GB2312" w:eastAsia="仿宋_GB2312" w:hAnsiTheme="minorEastAsia" w:cstheme="minorEastAsia" w:hint="eastAsia"/>
          <w:sz w:val="28"/>
          <w:szCs w:val="28"/>
        </w:rPr>
        <w:t>陈星星、沈炜、黄学刚、叶欣、常华</w:t>
      </w:r>
      <w:bookmarkStart w:id="0" w:name="_GoBack"/>
      <w:bookmarkEnd w:id="0"/>
    </w:p>
    <w:p w:rsidR="00046432" w:rsidRPr="00EE4EC7" w:rsidRDefault="00046432" w:rsidP="00EE4EC7">
      <w:pPr>
        <w:ind w:firstLineChars="196" w:firstLine="551"/>
        <w:rPr>
          <w:rFonts w:ascii="仿宋_GB2312" w:eastAsia="仿宋_GB2312" w:hAnsiTheme="minorEastAsia" w:cstheme="minorEastAsia"/>
          <w:color w:val="333333"/>
          <w:sz w:val="28"/>
          <w:szCs w:val="28"/>
        </w:rPr>
      </w:pPr>
      <w:r w:rsidRPr="00EE4EC7">
        <w:rPr>
          <w:rFonts w:ascii="仿宋_GB2312" w:eastAsia="仿宋_GB2312" w:hAnsiTheme="minorEastAsia" w:cstheme="minorEastAsia" w:hint="eastAsia"/>
          <w:b/>
          <w:color w:val="333333"/>
          <w:sz w:val="28"/>
          <w:szCs w:val="28"/>
        </w:rPr>
        <w:t>控制技术学院：</w:t>
      </w:r>
      <w:r w:rsidRPr="00EE4EC7">
        <w:rPr>
          <w:rFonts w:ascii="仿宋_GB2312" w:eastAsia="仿宋_GB2312" w:hAnsiTheme="minorEastAsia" w:cstheme="minorEastAsia" w:hint="eastAsia"/>
          <w:color w:val="333333"/>
          <w:sz w:val="28"/>
          <w:szCs w:val="28"/>
        </w:rPr>
        <w:t>李强、周涛、陈鑫、叶长青、秦懿磊、卢玉峰、张春雨、陈雨</w:t>
      </w:r>
    </w:p>
    <w:p w:rsidR="00046432" w:rsidRPr="00EE4EC7" w:rsidRDefault="00046432" w:rsidP="00EE4EC7">
      <w:pPr>
        <w:ind w:firstLineChars="200" w:firstLine="562"/>
        <w:rPr>
          <w:rFonts w:ascii="仿宋_GB2312" w:eastAsia="仿宋_GB2312" w:hAnsiTheme="minorEastAsia" w:cstheme="minorEastAsia"/>
          <w:color w:val="333333"/>
          <w:sz w:val="28"/>
          <w:szCs w:val="28"/>
        </w:rPr>
      </w:pPr>
      <w:r w:rsidRPr="00EE4EC7">
        <w:rPr>
          <w:rFonts w:ascii="仿宋_GB2312" w:eastAsia="仿宋_GB2312" w:hAnsiTheme="minorEastAsia" w:cstheme="minorEastAsia" w:hint="eastAsia"/>
          <w:b/>
          <w:color w:val="333333"/>
          <w:sz w:val="28"/>
          <w:szCs w:val="28"/>
        </w:rPr>
        <w:t>管理学院：</w:t>
      </w:r>
      <w:r w:rsidRPr="00EE4EC7">
        <w:rPr>
          <w:rFonts w:ascii="仿宋_GB2312" w:eastAsia="仿宋_GB2312" w:hAnsiTheme="minorEastAsia" w:cstheme="minorEastAsia" w:hint="eastAsia"/>
          <w:color w:val="333333"/>
          <w:sz w:val="28"/>
          <w:szCs w:val="28"/>
        </w:rPr>
        <w:t>王婷婷、马强、周井建、成玉铨、刘嘉树、李敏、杨阳、蒋海英、朱云、</w:t>
      </w:r>
    </w:p>
    <w:p w:rsidR="00046432" w:rsidRPr="00EE4EC7" w:rsidRDefault="00046432" w:rsidP="00EE4EC7">
      <w:pPr>
        <w:ind w:firstLineChars="200" w:firstLine="562"/>
        <w:rPr>
          <w:rFonts w:ascii="仿宋_GB2312" w:eastAsia="仿宋_GB2312" w:hAnsiTheme="minorEastAsia" w:cstheme="minorEastAsia"/>
          <w:color w:val="333333"/>
          <w:sz w:val="28"/>
          <w:szCs w:val="28"/>
        </w:rPr>
      </w:pPr>
      <w:r w:rsidRPr="00EE4EC7">
        <w:rPr>
          <w:rFonts w:ascii="仿宋_GB2312" w:eastAsia="仿宋_GB2312" w:hAnsiTheme="minorEastAsia" w:cstheme="minorEastAsia" w:hint="eastAsia"/>
          <w:b/>
          <w:color w:val="333333"/>
          <w:sz w:val="28"/>
          <w:szCs w:val="28"/>
        </w:rPr>
        <w:t>财经学院：</w:t>
      </w:r>
      <w:r w:rsidRPr="00EE4EC7">
        <w:rPr>
          <w:rFonts w:ascii="仿宋_GB2312" w:eastAsia="仿宋_GB2312" w:hAnsiTheme="minorEastAsia" w:cstheme="minorEastAsia" w:hint="eastAsia"/>
          <w:color w:val="333333"/>
          <w:sz w:val="28"/>
          <w:szCs w:val="28"/>
        </w:rPr>
        <w:t>陈宣羽、赖哲毅、高静（金融）、李宇、蔡帅宇、高静（财务）、刘芥蕙、华静、</w:t>
      </w:r>
    </w:p>
    <w:p w:rsidR="00046432" w:rsidRPr="00EE4EC7" w:rsidRDefault="00046432" w:rsidP="00EE4EC7">
      <w:pPr>
        <w:ind w:firstLineChars="200" w:firstLine="562"/>
        <w:rPr>
          <w:rFonts w:ascii="仿宋_GB2312" w:eastAsia="仿宋_GB2312" w:hAnsiTheme="minorEastAsia" w:cstheme="minorEastAsia"/>
          <w:color w:val="333333"/>
          <w:sz w:val="28"/>
          <w:szCs w:val="28"/>
        </w:rPr>
      </w:pPr>
      <w:r w:rsidRPr="00EE4EC7">
        <w:rPr>
          <w:rFonts w:ascii="仿宋_GB2312" w:eastAsia="仿宋_GB2312" w:hAnsiTheme="minorEastAsia" w:cstheme="minorEastAsia" w:hint="eastAsia"/>
          <w:b/>
          <w:color w:val="333333"/>
          <w:sz w:val="28"/>
          <w:szCs w:val="28"/>
        </w:rPr>
        <w:t>艺术设计学院：</w:t>
      </w:r>
      <w:r w:rsidRPr="00EE4EC7">
        <w:rPr>
          <w:rFonts w:ascii="仿宋_GB2312" w:eastAsia="仿宋_GB2312" w:hAnsiTheme="minorEastAsia" w:cstheme="minorEastAsia" w:hint="eastAsia"/>
          <w:color w:val="333333"/>
          <w:sz w:val="28"/>
          <w:szCs w:val="28"/>
        </w:rPr>
        <w:t>刘金龙</w:t>
      </w:r>
    </w:p>
    <w:p w:rsidR="00046432" w:rsidRPr="00EE4EC7" w:rsidRDefault="00046432" w:rsidP="00EE4EC7">
      <w:pPr>
        <w:ind w:firstLineChars="200" w:firstLine="562"/>
        <w:rPr>
          <w:rFonts w:ascii="仿宋_GB2312" w:eastAsia="仿宋_GB2312" w:hAnsiTheme="minorEastAsia" w:cstheme="minorEastAsia"/>
          <w:color w:val="333333"/>
          <w:sz w:val="28"/>
          <w:szCs w:val="28"/>
        </w:rPr>
      </w:pPr>
      <w:r w:rsidRPr="00EE4EC7">
        <w:rPr>
          <w:rFonts w:ascii="仿宋_GB2312" w:eastAsia="仿宋_GB2312" w:hAnsiTheme="minorEastAsia" w:cstheme="minorEastAsia" w:hint="eastAsia"/>
          <w:b/>
          <w:color w:val="333333"/>
          <w:sz w:val="28"/>
          <w:szCs w:val="28"/>
        </w:rPr>
        <w:t>物联网技术学院：</w:t>
      </w:r>
      <w:r w:rsidRPr="00EE4EC7">
        <w:rPr>
          <w:rFonts w:ascii="仿宋_GB2312" w:eastAsia="仿宋_GB2312" w:hAnsiTheme="minorEastAsia" w:cstheme="minorEastAsia" w:hint="eastAsia"/>
          <w:color w:val="333333"/>
          <w:sz w:val="28"/>
          <w:szCs w:val="28"/>
        </w:rPr>
        <w:t>施吉利、闫朝秋、李梁、屠春燕、臧珂</w:t>
      </w:r>
    </w:p>
    <w:p w:rsidR="00046432" w:rsidRPr="00EE4EC7" w:rsidRDefault="00046432">
      <w:pPr>
        <w:rPr>
          <w:rFonts w:ascii="仿宋_GB2312" w:eastAsia="仿宋_GB2312"/>
          <w:sz w:val="28"/>
          <w:szCs w:val="28"/>
        </w:rPr>
      </w:pPr>
    </w:p>
    <w:sectPr w:rsidR="00046432" w:rsidRPr="00EE4EC7" w:rsidSect="007E49B1">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84D" w:rsidRDefault="001F584D" w:rsidP="00F361DF">
      <w:r>
        <w:separator/>
      </w:r>
    </w:p>
  </w:endnote>
  <w:endnote w:type="continuationSeparator" w:id="1">
    <w:p w:rsidR="001F584D" w:rsidRDefault="001F584D" w:rsidP="00F361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84D" w:rsidRDefault="001F584D" w:rsidP="00F361DF">
      <w:r>
        <w:separator/>
      </w:r>
    </w:p>
  </w:footnote>
  <w:footnote w:type="continuationSeparator" w:id="1">
    <w:p w:rsidR="001F584D" w:rsidRDefault="001F584D" w:rsidP="00F361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1DF"/>
    <w:rsid w:val="00046432"/>
    <w:rsid w:val="0017507F"/>
    <w:rsid w:val="001F584D"/>
    <w:rsid w:val="00631836"/>
    <w:rsid w:val="007E49B1"/>
    <w:rsid w:val="008D68AB"/>
    <w:rsid w:val="009443E2"/>
    <w:rsid w:val="00C11B22"/>
    <w:rsid w:val="00C74EAF"/>
    <w:rsid w:val="00E02B14"/>
    <w:rsid w:val="00E03833"/>
    <w:rsid w:val="00EE4EC7"/>
    <w:rsid w:val="00F361DF"/>
    <w:rsid w:val="00FE2E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8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61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61DF"/>
    <w:rPr>
      <w:sz w:val="18"/>
      <w:szCs w:val="18"/>
    </w:rPr>
  </w:style>
  <w:style w:type="paragraph" w:styleId="a4">
    <w:name w:val="footer"/>
    <w:basedOn w:val="a"/>
    <w:link w:val="Char0"/>
    <w:uiPriority w:val="99"/>
    <w:semiHidden/>
    <w:unhideWhenUsed/>
    <w:rsid w:val="00F361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61DF"/>
    <w:rPr>
      <w:sz w:val="18"/>
      <w:szCs w:val="18"/>
    </w:rPr>
  </w:style>
  <w:style w:type="paragraph" w:styleId="a5">
    <w:name w:val="Date"/>
    <w:basedOn w:val="a"/>
    <w:next w:val="a"/>
    <w:link w:val="Char1"/>
    <w:uiPriority w:val="99"/>
    <w:semiHidden/>
    <w:unhideWhenUsed/>
    <w:rsid w:val="00EE4EC7"/>
    <w:pPr>
      <w:ind w:leftChars="2500" w:left="100"/>
    </w:pPr>
  </w:style>
  <w:style w:type="character" w:customStyle="1" w:styleId="Char1">
    <w:name w:val="日期 Char"/>
    <w:basedOn w:val="a0"/>
    <w:link w:val="a5"/>
    <w:uiPriority w:val="99"/>
    <w:semiHidden/>
    <w:rsid w:val="00EE4EC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微软中国</cp:lastModifiedBy>
  <cp:revision>7</cp:revision>
  <dcterms:created xsi:type="dcterms:W3CDTF">2015-12-17T02:07:00Z</dcterms:created>
  <dcterms:modified xsi:type="dcterms:W3CDTF">2015-12-17T03:05:00Z</dcterms:modified>
</cp:coreProperties>
</file>