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 3</w:t>
      </w:r>
      <w:bookmarkStart w:id="0" w:name="_GoBack"/>
      <w:bookmarkEnd w:id="0"/>
    </w:p>
    <w:p>
      <w:pPr>
        <w:pStyle w:val="4"/>
        <w:spacing w:line="480" w:lineRule="auto"/>
        <w:rPr>
          <w:rFonts w:hint="eastAsia"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  <w:u w:val="single"/>
        </w:rPr>
        <w:t xml:space="preserve">      </w:t>
      </w:r>
      <w:r>
        <w:rPr>
          <w:rFonts w:hint="eastAsia" w:ascii="Times New Roman" w:hAnsi="Times New Roman"/>
          <w:sz w:val="36"/>
          <w:szCs w:val="36"/>
        </w:rPr>
        <w:t>院（系）</w:t>
      </w:r>
      <w:r>
        <w:rPr>
          <w:rFonts w:hint="eastAsia" w:ascii="Times New Roman" w:hAnsi="Times New Roman"/>
          <w:sz w:val="36"/>
          <w:szCs w:val="36"/>
          <w:u w:val="single"/>
        </w:rPr>
        <w:t xml:space="preserve">     </w:t>
      </w:r>
      <w:r>
        <w:rPr>
          <w:rFonts w:hint="eastAsia" w:ascii="Times New Roman" w:hAnsi="Times New Roman"/>
          <w:sz w:val="36"/>
          <w:szCs w:val="36"/>
        </w:rPr>
        <w:t>团支部推优票决情况报告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院（系）分团委：</w:t>
      </w:r>
    </w:p>
    <w:p>
      <w:pPr>
        <w:spacing w:line="480" w:lineRule="auto"/>
        <w:ind w:firstLine="840" w:firstLineChars="350"/>
        <w:rPr>
          <w:rFonts w:hint="eastAsia"/>
          <w:sz w:val="24"/>
        </w:rPr>
      </w:pPr>
      <w:r>
        <w:rPr>
          <w:rFonts w:hint="eastAsia"/>
          <w:sz w:val="24"/>
        </w:rPr>
        <w:t xml:space="preserve">年  月  日， 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团支部召开团员大会推优，支部应到团员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名，实到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名，符合有关规定。经过大会投票表决，推荐       等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位优秀团员作为入党积极分子。</w:t>
      </w:r>
    </w:p>
    <w:p>
      <w:pPr>
        <w:spacing w:after="156" w:afterLines="50" w:line="480" w:lineRule="auto"/>
        <w:jc w:val="right"/>
        <w:rPr>
          <w:rFonts w:hint="eastAsia" w:eastAsia="方正黑体_GBK"/>
          <w:sz w:val="24"/>
        </w:rPr>
      </w:pPr>
    </w:p>
    <w:p>
      <w:pPr>
        <w:spacing w:after="156" w:afterLines="50" w:line="500" w:lineRule="exact"/>
        <w:jc w:val="center"/>
        <w:rPr>
          <w:rFonts w:hint="eastAsia" w:eastAsia="方正楷体_GBK"/>
          <w:sz w:val="24"/>
        </w:rPr>
      </w:pPr>
      <w:r>
        <w:rPr>
          <w:rFonts w:hint="eastAsia" w:eastAsia="方正黑体_GBK"/>
          <w:sz w:val="24"/>
        </w:rPr>
        <w:t>团员大会推优票决情况汇总表</w:t>
      </w:r>
      <w:r>
        <w:rPr>
          <w:rFonts w:hint="eastAsia" w:eastAsia="方正楷体_GBK"/>
          <w:sz w:val="24"/>
        </w:rPr>
        <w:t>（按得票多少排序）</w:t>
      </w:r>
    </w:p>
    <w:tbl>
      <w:tblPr>
        <w:tblStyle w:val="2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777"/>
        <w:gridCol w:w="2142"/>
        <w:gridCol w:w="2142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77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6104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得 票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同意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不同意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2142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（此表应包含所有推荐对象得票情况）</w:t>
      </w:r>
    </w:p>
    <w:p>
      <w:pPr>
        <w:ind w:firstLine="680"/>
        <w:rPr>
          <w:rFonts w:hint="eastAsia"/>
          <w:sz w:val="24"/>
        </w:rPr>
      </w:pPr>
      <w:r>
        <w:rPr>
          <w:rFonts w:hint="eastAsia"/>
          <w:sz w:val="24"/>
        </w:rPr>
        <w:t>特此报告。</w:t>
      </w:r>
    </w:p>
    <w:p>
      <w:pPr>
        <w:spacing w:line="480" w:lineRule="auto"/>
        <w:ind w:firstLine="68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团支部             </w:t>
      </w:r>
    </w:p>
    <w:p>
      <w:pPr>
        <w:spacing w:line="480" w:lineRule="auto"/>
        <w:ind w:firstLine="68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团支部书记（签名）：     </w:t>
      </w:r>
    </w:p>
    <w:p>
      <w:r>
        <w:rPr>
          <w:rFonts w:hint="eastAsia"/>
          <w:sz w:val="24"/>
        </w:rPr>
        <w:t xml:space="preserve">             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33C6A"/>
    <w:rsid w:val="1B83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hAnsi="宋体" w:eastAsia="方正小标宋_GBK"/>
      <w:sz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2019-09-29T09:38:00Z</dcterms:created>
  <dc:creator>弓长口肃</dc:creator>
  <cp:lastModifiedBy>弓长口肃</cp:lastModifiedBy>
  <dcterms:modified xsi:type="dcterms:W3CDTF">2019-09-29T09:40:28Z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